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00D1" w14:textId="77777777" w:rsidR="00F53259" w:rsidRPr="00885F3F" w:rsidRDefault="00F53259">
      <w:pPr>
        <w:pStyle w:val="Header"/>
        <w:tabs>
          <w:tab w:val="clear" w:pos="8640"/>
          <w:tab w:val="right" w:pos="10632"/>
        </w:tabs>
        <w:rPr>
          <w:b/>
          <w:bCs/>
          <w:sz w:val="72"/>
          <w:lang w:val="sr-Cyrl-BA"/>
        </w:rPr>
        <w:sectPr w:rsidR="00F53259" w:rsidRPr="00885F3F">
          <w:headerReference w:type="default" r:id="rId9"/>
          <w:footerReference w:type="default" r:id="rId10"/>
          <w:pgSz w:w="11907" w:h="16840"/>
          <w:pgMar w:top="567" w:right="425" w:bottom="902" w:left="851" w:header="709" w:footer="709" w:gutter="0"/>
          <w:cols w:num="2" w:space="708"/>
          <w:docGrid w:linePitch="360"/>
        </w:sectPr>
      </w:pPr>
    </w:p>
    <w:p w14:paraId="78AD06E0" w14:textId="2219C712" w:rsidR="00F53259" w:rsidRDefault="0018582C" w:rsidP="0018582C">
      <w:pPr>
        <w:pStyle w:val="Heading1"/>
        <w:rPr>
          <w:rFonts w:ascii="Times New Roman" w:hAnsi="Times New Roman"/>
          <w:b/>
          <w:bCs/>
          <w:sz w:val="72"/>
          <w:lang w:val="sr-Cyrl-CS"/>
        </w:rPr>
      </w:pPr>
      <w:r>
        <w:rPr>
          <w:noProof/>
        </w:rPr>
        <w:drawing>
          <wp:inline distT="0" distB="0" distL="0" distR="0" wp14:anchorId="32AC60F5" wp14:editId="1A106801">
            <wp:extent cx="1104900" cy="110299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58" cy="112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72D">
        <w:rPr>
          <w:rFonts w:ascii="Times New Roman" w:hAnsi="Times New Roman"/>
          <w:b/>
          <w:bCs/>
          <w:sz w:val="72"/>
          <w:lang w:val="sr-Cyrl-CS"/>
        </w:rPr>
        <w:t>СЛУЖБЕНИ ГЛАСНИК</w:t>
      </w:r>
    </w:p>
    <w:p w14:paraId="20EDBD1B" w14:textId="77777777" w:rsidR="00F53259" w:rsidRDefault="0071372D">
      <w:pPr>
        <w:pStyle w:val="Heading7"/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 ЈЕЗЕРО</w:t>
      </w:r>
    </w:p>
    <w:p w14:paraId="5B7C86DB" w14:textId="33BE61BD" w:rsidR="00F53259" w:rsidRDefault="0071372D">
      <w:pPr>
        <w:rPr>
          <w:b/>
          <w:bCs/>
          <w:sz w:val="32"/>
          <w:lang w:val="sr-Cyrl-CS"/>
        </w:rPr>
      </w:pPr>
      <w:r>
        <w:rPr>
          <w:b/>
          <w:bCs/>
          <w:sz w:val="32"/>
          <w:lang w:val="sr-Cyrl-CS"/>
        </w:rPr>
        <w:t xml:space="preserve">                     Година </w:t>
      </w:r>
      <w:r>
        <w:rPr>
          <w:b/>
          <w:bCs/>
          <w:sz w:val="32"/>
          <w:lang w:val="sr-Latn-CS"/>
        </w:rPr>
        <w:t>X</w:t>
      </w:r>
      <w:r w:rsidR="005C1538">
        <w:rPr>
          <w:b/>
          <w:bCs/>
          <w:sz w:val="32"/>
          <w:lang w:val="sr-Latn-BA"/>
        </w:rPr>
        <w:t>XII</w:t>
      </w:r>
      <w:r>
        <w:rPr>
          <w:b/>
          <w:bCs/>
          <w:sz w:val="32"/>
          <w:lang w:val="sr-Cyrl-CS"/>
        </w:rPr>
        <w:t xml:space="preserve">   </w:t>
      </w:r>
      <w:r>
        <w:rPr>
          <w:b/>
          <w:bCs/>
          <w:sz w:val="32"/>
          <w:lang w:val="sr-Latn-CS"/>
        </w:rPr>
        <w:t xml:space="preserve">         </w:t>
      </w:r>
      <w:r>
        <w:rPr>
          <w:b/>
          <w:bCs/>
          <w:sz w:val="32"/>
          <w:lang w:val="sr-Cyrl-CS"/>
        </w:rPr>
        <w:t xml:space="preserve">број </w:t>
      </w:r>
      <w:r w:rsidR="00EA641B">
        <w:rPr>
          <w:b/>
          <w:bCs/>
          <w:sz w:val="32"/>
          <w:lang w:val="sr-Latn-BA"/>
        </w:rPr>
        <w:t>1</w:t>
      </w:r>
      <w:r w:rsidR="000268E9">
        <w:rPr>
          <w:b/>
          <w:bCs/>
          <w:sz w:val="32"/>
          <w:lang w:val="sr-Latn-BA"/>
        </w:rPr>
        <w:t>5</w:t>
      </w:r>
      <w:r>
        <w:rPr>
          <w:b/>
          <w:bCs/>
          <w:sz w:val="32"/>
          <w:lang w:val="sr-Cyrl-CS"/>
        </w:rPr>
        <w:t xml:space="preserve">            </w:t>
      </w:r>
      <w:r w:rsidR="000268E9">
        <w:rPr>
          <w:b/>
          <w:bCs/>
          <w:sz w:val="32"/>
          <w:lang w:val="sr-Cyrl-CS"/>
        </w:rPr>
        <w:t>18</w:t>
      </w:r>
      <w:r>
        <w:rPr>
          <w:b/>
          <w:bCs/>
          <w:sz w:val="32"/>
        </w:rPr>
        <w:t>.</w:t>
      </w:r>
      <w:r w:rsidR="00EA641B">
        <w:rPr>
          <w:b/>
          <w:bCs/>
          <w:sz w:val="32"/>
        </w:rPr>
        <w:t>1</w:t>
      </w:r>
      <w:r w:rsidR="000268E9">
        <w:rPr>
          <w:b/>
          <w:bCs/>
          <w:sz w:val="32"/>
          <w:lang w:val="sr-Cyrl-BA"/>
        </w:rPr>
        <w:t>1</w:t>
      </w:r>
      <w:r>
        <w:rPr>
          <w:b/>
          <w:bCs/>
          <w:sz w:val="32"/>
        </w:rPr>
        <w:t>.</w:t>
      </w:r>
      <w:r>
        <w:rPr>
          <w:b/>
          <w:bCs/>
          <w:sz w:val="32"/>
          <w:lang w:val="sr-Cyrl-CS"/>
        </w:rPr>
        <w:t>20</w:t>
      </w:r>
      <w:r>
        <w:rPr>
          <w:b/>
          <w:bCs/>
          <w:sz w:val="32"/>
          <w:lang w:val="sr-Cyrl-BA"/>
        </w:rPr>
        <w:t>2</w:t>
      </w:r>
      <w:r w:rsidR="00C74FB2">
        <w:rPr>
          <w:b/>
          <w:bCs/>
          <w:sz w:val="32"/>
          <w:lang w:val="sr-Latn-BA"/>
        </w:rPr>
        <w:t>2</w:t>
      </w:r>
      <w:r>
        <w:rPr>
          <w:b/>
          <w:bCs/>
          <w:sz w:val="32"/>
          <w:lang w:val="sr-Cyrl-CS"/>
        </w:rPr>
        <w:t>. год.</w:t>
      </w:r>
    </w:p>
    <w:p w14:paraId="534E556D" w14:textId="77777777" w:rsidR="00F53259" w:rsidRDefault="0071372D">
      <w:pPr>
        <w:tabs>
          <w:tab w:val="left" w:pos="2293"/>
        </w:tabs>
        <w:jc w:val="both"/>
        <w:rPr>
          <w:sz w:val="24"/>
          <w:lang w:val="sr-Cyrl-CS"/>
        </w:rPr>
      </w:pPr>
      <w:r>
        <w:rPr>
          <w:b/>
          <w:bCs/>
          <w:noProof/>
          <w:sz w:val="32"/>
          <w:lang w:val="sr-Cyrl-C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049797" wp14:editId="77384E33">
                <wp:simplePos x="0" y="0"/>
                <wp:positionH relativeFrom="column">
                  <wp:posOffset>1011555</wp:posOffset>
                </wp:positionH>
                <wp:positionV relativeFrom="paragraph">
                  <wp:posOffset>40005</wp:posOffset>
                </wp:positionV>
                <wp:extent cx="4846320" cy="0"/>
                <wp:effectExtent l="0" t="38100" r="11430" b="38100"/>
                <wp:wrapTight wrapText="bothSides">
                  <wp:wrapPolygon edited="0">
                    <wp:start x="-85" y="0"/>
                    <wp:lineTo x="-85" y="0"/>
                    <wp:lineTo x="21642" y="0"/>
                    <wp:lineTo x="21642" y="0"/>
                    <wp:lineTo x="-85" y="0"/>
                  </wp:wrapPolygon>
                </wp:wrapTight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5B928" id="Lines 2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8s0swEAAGkDAAAOAAAAZHJzL2Uyb0RvYy54bWysU8tuGzEMvBfoPwi61+u4gRssvM4hbnIp&#10;2gBtcqf18ArQC6Titf++lJw4bXopiu5BoEhqSA5nV9eH4MXeILkUB3kxm0thokraxd0gH37cfriS&#10;ggpEDT5FM8ijIXm9fv9uNeXeLNKYvDYoGCRSP+VBjqXkvutIjSYAzVI2kYM2YYDCV9x1GmFi9OC7&#10;xXy+7KaEOmNShoi9m1NQrhu+tUaVb9aSKcIPknsr7cR2buvZrVfQ7xDy6NRzG/APXQRwkYueoTZQ&#10;QDyh+wMqOIWJki0zlUKXrHXKtBl4mov5m2m+j5BNm4XJoXymif4frPq6v4n3yDRMmXrK91inOFgM&#10;wnqXH3mnbS7uVBwabcczbeZQhGLn5dXl8uOC2VUvse4EUaEyUrkzKYhqDNK7WCeCHvZfqHBZTn1J&#10;qW4fxTTIT0veLeMBK8J6KGyGrAdZ0LXHlLzTt877+oRwt73xKPZQd9y+ulYG/i2tVtkAjae8Fjpt&#10;fzSgP0ctyjGzQCPLVNYegtFSeMOqrlbTSQHn/yaTS/vIHbxSWq1t0sfGdPPzPluPz9qrgvn13l6/&#10;/iHrnwAAAP//AwBQSwMEFAAGAAgAAAAhALezJrbbAAAABwEAAA8AAABkcnMvZG93bnJldi54bWxM&#10;jkFLw0AQhe+C/2EZwZvdGGmwaTZFK0ILXkwLXrfZaRLcnQ3ZTRP/vaMXPQ0f7/HmKzazs+KCQ+g8&#10;KbhfJCCQam86ahQcD693jyBC1GS09YQKvjDApry+KnRu/ETveKliI3iEQq4VtDH2uZShbtHpsPA9&#10;EmdnPzgdGYdGmkFPPO6sTJMkk053xB9a3eO2xfqzGp2CGHcvtnpLj8/7sJv2makOH+NWqdub+WkN&#10;IuIc/8rwo8/qULLTyY9kgrDMy9UDVxVkfDhfpekSxOmXZVnI//7lNwAAAP//AwBQSwECLQAUAAYA&#10;CAAAACEAtoM4kv4AAADhAQAAEwAAAAAAAAAAAAAAAAAAAAAAW0NvbnRlbnRfVHlwZXNdLnhtbFBL&#10;AQItABQABgAIAAAAIQA4/SH/1gAAAJQBAAALAAAAAAAAAAAAAAAAAC8BAABfcmVscy8ucmVsc1BL&#10;AQItABQABgAIAAAAIQA8g8s0swEAAGkDAAAOAAAAAAAAAAAAAAAAAC4CAABkcnMvZTJvRG9jLnht&#10;bFBLAQItABQABgAIAAAAIQC3sya22wAAAAcBAAAPAAAAAAAAAAAAAAAAAA0EAABkcnMvZG93bnJl&#10;di54bWxQSwUGAAAAAAQABADzAAAAFQUAAAAA&#10;" strokeweight="6pt">
                <v:stroke linestyle="thickBetweenThin"/>
                <w10:wrap type="tight"/>
              </v:line>
            </w:pict>
          </mc:Fallback>
        </mc:AlternateContent>
      </w:r>
      <w:r>
        <w:rPr>
          <w:b/>
          <w:bCs/>
          <w:noProof/>
          <w:sz w:val="32"/>
          <w:lang w:val="sr-Cyrl-C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CEC45" wp14:editId="5EA0E2B7">
                <wp:simplePos x="0" y="0"/>
                <wp:positionH relativeFrom="column">
                  <wp:posOffset>1011555</wp:posOffset>
                </wp:positionH>
                <wp:positionV relativeFrom="paragraph">
                  <wp:posOffset>40005</wp:posOffset>
                </wp:positionV>
                <wp:extent cx="4846320" cy="0"/>
                <wp:effectExtent l="0" t="38100" r="11430" b="38100"/>
                <wp:wrapTight wrapText="bothSides">
                  <wp:wrapPolygon edited="0">
                    <wp:start x="-85" y="0"/>
                    <wp:lineTo x="-85" y="0"/>
                    <wp:lineTo x="21642" y="0"/>
                    <wp:lineTo x="21642" y="0"/>
                    <wp:lineTo x="-85" y="0"/>
                  </wp:wrapPolygon>
                </wp:wrapTight>
                <wp:docPr id="2" name="Lin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100A6" id="Lines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8s0swEAAGkDAAAOAAAAZHJzL2Uyb0RvYy54bWysU8tuGzEMvBfoPwi61+u4gRssvM4hbnIp&#10;2gBtcqf18ArQC6Titf++lJw4bXopiu5BoEhqSA5nV9eH4MXeILkUB3kxm0thokraxd0gH37cfriS&#10;ggpEDT5FM8ijIXm9fv9uNeXeLNKYvDYoGCRSP+VBjqXkvutIjSYAzVI2kYM2YYDCV9x1GmFi9OC7&#10;xXy+7KaEOmNShoi9m1NQrhu+tUaVb9aSKcIPknsr7cR2buvZrVfQ7xDy6NRzG/APXQRwkYueoTZQ&#10;QDyh+wMqOIWJki0zlUKXrHXKtBl4mov5m2m+j5BNm4XJoXymif4frPq6v4n3yDRMmXrK91inOFgM&#10;wnqXH3mnbS7uVBwabcczbeZQhGLn5dXl8uOC2VUvse4EUaEyUrkzKYhqDNK7WCeCHvZfqHBZTn1J&#10;qW4fxTTIT0veLeMBK8J6KGyGrAdZ0LXHlLzTt877+oRwt73xKPZQd9y+ulYG/i2tVtkAjae8Fjpt&#10;fzSgP0ctyjGzQCPLVNYegtFSeMOqrlbTSQHn/yaTS/vIHbxSWq1t0sfGdPPzPluPz9qrgvn13l6/&#10;/iHrnwAAAP//AwBQSwMEFAAGAAgAAAAhALezJrbbAAAABwEAAA8AAABkcnMvZG93bnJldi54bWxM&#10;jkFLw0AQhe+C/2EZwZvdGGmwaTZFK0ILXkwLXrfZaRLcnQ3ZTRP/vaMXPQ0f7/HmKzazs+KCQ+g8&#10;KbhfJCCQam86ahQcD693jyBC1GS09YQKvjDApry+KnRu/ETveKliI3iEQq4VtDH2uZShbtHpsPA9&#10;EmdnPzgdGYdGmkFPPO6sTJMkk053xB9a3eO2xfqzGp2CGHcvtnpLj8/7sJv2makOH+NWqdub+WkN&#10;IuIc/8rwo8/qULLTyY9kgrDMy9UDVxVkfDhfpekSxOmXZVnI//7lNwAAAP//AwBQSwECLQAUAAYA&#10;CAAAACEAtoM4kv4AAADhAQAAEwAAAAAAAAAAAAAAAAAAAAAAW0NvbnRlbnRfVHlwZXNdLnhtbFBL&#10;AQItABQABgAIAAAAIQA4/SH/1gAAAJQBAAALAAAAAAAAAAAAAAAAAC8BAABfcmVscy8ucmVsc1BL&#10;AQItABQABgAIAAAAIQA8g8s0swEAAGkDAAAOAAAAAAAAAAAAAAAAAC4CAABkcnMvZTJvRG9jLnht&#10;bFBLAQItABQABgAIAAAAIQC3sya22wAAAAcBAAAPAAAAAAAAAAAAAAAAAA0EAABkcnMvZG93bnJl&#10;di54bWxQSwUGAAAAAAQABADzAAAAFQUAAAAA&#10;" strokeweight="6pt">
                <v:stroke linestyle="thickBetweenThin"/>
                <w10:wrap type="tight"/>
              </v:line>
            </w:pict>
          </mc:Fallback>
        </mc:AlternateContent>
      </w:r>
    </w:p>
    <w:p w14:paraId="7F301694" w14:textId="77777777" w:rsidR="00F53259" w:rsidRDefault="00F53259">
      <w:pPr>
        <w:tabs>
          <w:tab w:val="left" w:pos="2293"/>
        </w:tabs>
        <w:jc w:val="both"/>
        <w:rPr>
          <w:sz w:val="24"/>
        </w:rPr>
        <w:sectPr w:rsidR="00F53259">
          <w:type w:val="continuous"/>
          <w:pgSz w:w="11907" w:h="16840"/>
          <w:pgMar w:top="851" w:right="425" w:bottom="900" w:left="851" w:header="708" w:footer="708" w:gutter="0"/>
          <w:cols w:space="708"/>
          <w:docGrid w:linePitch="360"/>
        </w:sectPr>
      </w:pPr>
    </w:p>
    <w:p w14:paraId="72DF1FC0" w14:textId="77777777" w:rsidR="00F53259" w:rsidRDefault="00F53259">
      <w:pPr>
        <w:tabs>
          <w:tab w:val="left" w:pos="2293"/>
        </w:tabs>
        <w:jc w:val="both"/>
        <w:rPr>
          <w:sz w:val="24"/>
        </w:rPr>
      </w:pPr>
    </w:p>
    <w:p w14:paraId="74D20FD8" w14:textId="77777777" w:rsidR="00F53259" w:rsidRDefault="00F53259">
      <w:pPr>
        <w:rPr>
          <w:b/>
          <w:bCs/>
          <w:sz w:val="24"/>
          <w:lang w:val="sr-Cyrl-CS"/>
        </w:rPr>
      </w:pPr>
    </w:p>
    <w:p w14:paraId="39B6BE7D" w14:textId="77777777" w:rsidR="00F53259" w:rsidRDefault="0071372D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>
        <w:rPr>
          <w:b/>
          <w:bCs/>
          <w:sz w:val="24"/>
          <w:lang w:val="sr-Cyrl-CS"/>
        </w:rPr>
        <w:t>С К У П Ш Т И Н А   О П Ш Т И Н Е</w:t>
      </w:r>
    </w:p>
    <w:p w14:paraId="32B6A657" w14:textId="77777777" w:rsidR="00F53259" w:rsidRDefault="00F53259">
      <w:pPr>
        <w:rPr>
          <w:sz w:val="28"/>
          <w:szCs w:val="28"/>
          <w:lang w:val="sr-Cyrl-CS"/>
        </w:rPr>
      </w:pPr>
    </w:p>
    <w:p w14:paraId="241824C9" w14:textId="5F4B48CE" w:rsidR="00F53259" w:rsidRDefault="000268E9">
      <w:pPr>
        <w:jc w:val="both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7</w:t>
      </w:r>
      <w:r w:rsidR="00EA641B">
        <w:rPr>
          <w:b/>
          <w:sz w:val="24"/>
          <w:szCs w:val="24"/>
          <w:lang w:val="sr-Latn-BA"/>
        </w:rPr>
        <w:t>2</w:t>
      </w:r>
      <w:r w:rsidR="0071372D" w:rsidRPr="000D7E77">
        <w:rPr>
          <w:b/>
          <w:sz w:val="24"/>
          <w:szCs w:val="24"/>
          <w:lang w:val="sr-Cyrl-BA"/>
        </w:rPr>
        <w:t xml:space="preserve">. </w:t>
      </w:r>
    </w:p>
    <w:p w14:paraId="0C2EAF66" w14:textId="77777777" w:rsidR="000268E9" w:rsidRPr="000268E9" w:rsidRDefault="000268E9" w:rsidP="000268E9">
      <w:pPr>
        <w:ind w:firstLine="708"/>
        <w:jc w:val="both"/>
        <w:rPr>
          <w:b/>
          <w:bCs/>
          <w:lang w:eastAsia="hr-BA"/>
        </w:rPr>
      </w:pPr>
      <w:r w:rsidRPr="000268E9">
        <w:rPr>
          <w:b/>
          <w:bCs/>
          <w:lang w:val="sr-Cyrl-CS" w:eastAsia="hr-BA"/>
        </w:rPr>
        <w:t xml:space="preserve">На основу члана 39. Закона о локалној самоуправи ( „Службени гласник Републике Српске“, број: 97/16, 36/19 и 61/21), члана 36. и 87.  Статута општине Језеро ( „Службени гласник општине Језеро“, број: 08/17 и 05/21) и члана 137. Пословника о раду Скупштине општине Језеро ( „Службени гласник општине Језеро“, број: 08/17), Скупштина општине Језеро на </w:t>
      </w:r>
      <w:r w:rsidRPr="000268E9">
        <w:rPr>
          <w:b/>
          <w:bCs/>
          <w:lang w:val="sr-Cyrl-BA" w:eastAsia="hr-BA"/>
        </w:rPr>
        <w:t>1</w:t>
      </w:r>
      <w:r w:rsidRPr="000268E9">
        <w:rPr>
          <w:b/>
          <w:bCs/>
          <w:lang w:val="sr-Cyrl-CS" w:eastAsia="hr-BA"/>
        </w:rPr>
        <w:t xml:space="preserve">. </w:t>
      </w:r>
      <w:proofErr w:type="spellStart"/>
      <w:r w:rsidRPr="000268E9">
        <w:rPr>
          <w:b/>
          <w:bCs/>
          <w:lang w:eastAsia="hr-BA"/>
        </w:rPr>
        <w:t>тематској</w:t>
      </w:r>
      <w:proofErr w:type="spellEnd"/>
      <w:r w:rsidRPr="000268E9">
        <w:rPr>
          <w:b/>
          <w:bCs/>
          <w:lang w:eastAsia="hr-BA"/>
        </w:rPr>
        <w:t xml:space="preserve"> </w:t>
      </w:r>
      <w:r w:rsidRPr="000268E9">
        <w:rPr>
          <w:b/>
          <w:bCs/>
          <w:lang w:val="sr-Cyrl-CS" w:eastAsia="hr-BA"/>
        </w:rPr>
        <w:t xml:space="preserve">сједници одржаној дана </w:t>
      </w:r>
      <w:r w:rsidRPr="000268E9">
        <w:rPr>
          <w:b/>
          <w:bCs/>
          <w:lang w:val="sr-Cyrl-BA" w:eastAsia="hr-BA"/>
        </w:rPr>
        <w:t>18.11.2022</w:t>
      </w:r>
      <w:r w:rsidRPr="000268E9">
        <w:rPr>
          <w:b/>
          <w:bCs/>
          <w:lang w:val="sr-Cyrl-CS" w:eastAsia="hr-BA"/>
        </w:rPr>
        <w:t xml:space="preserve">. године, донијела је </w:t>
      </w:r>
    </w:p>
    <w:p w14:paraId="760B9047" w14:textId="77777777" w:rsidR="000268E9" w:rsidRPr="000268E9" w:rsidRDefault="000268E9" w:rsidP="000268E9">
      <w:pPr>
        <w:ind w:firstLine="708"/>
        <w:jc w:val="both"/>
        <w:rPr>
          <w:b/>
          <w:bCs/>
          <w:lang w:eastAsia="hr-BA"/>
        </w:rPr>
      </w:pPr>
    </w:p>
    <w:p w14:paraId="34AAE4C9" w14:textId="77777777" w:rsidR="000268E9" w:rsidRPr="000268E9" w:rsidRDefault="000268E9" w:rsidP="000268E9">
      <w:pPr>
        <w:jc w:val="center"/>
        <w:rPr>
          <w:b/>
          <w:bCs/>
          <w:lang w:eastAsia="hr-BA"/>
        </w:rPr>
      </w:pPr>
      <w:r w:rsidRPr="000268E9">
        <w:rPr>
          <w:b/>
          <w:bCs/>
          <w:lang w:val="sr-Cyrl-CS" w:eastAsia="hr-BA"/>
        </w:rPr>
        <w:t>З А К Љ У Ч А К</w:t>
      </w:r>
    </w:p>
    <w:p w14:paraId="1B17C990" w14:textId="77777777" w:rsidR="000268E9" w:rsidRPr="000268E9" w:rsidRDefault="000268E9" w:rsidP="000268E9">
      <w:pPr>
        <w:jc w:val="center"/>
        <w:rPr>
          <w:b/>
          <w:bCs/>
          <w:lang w:eastAsia="hr-BA"/>
        </w:rPr>
      </w:pPr>
    </w:p>
    <w:p w14:paraId="7A9C6B48" w14:textId="77777777" w:rsidR="000268E9" w:rsidRPr="000268E9" w:rsidRDefault="000268E9" w:rsidP="000268E9">
      <w:pPr>
        <w:numPr>
          <w:ilvl w:val="0"/>
          <w:numId w:val="19"/>
        </w:numPr>
        <w:spacing w:after="200" w:line="276" w:lineRule="auto"/>
        <w:contextualSpacing/>
        <w:jc w:val="both"/>
        <w:rPr>
          <w:b/>
          <w:bCs/>
          <w:lang w:val="sr-Cyrl-CS" w:eastAsia="hr-BA"/>
        </w:rPr>
      </w:pPr>
      <w:r w:rsidRPr="000268E9">
        <w:rPr>
          <w:b/>
          <w:bCs/>
          <w:lang w:val="sr-Cyrl-CS" w:eastAsia="hr-BA"/>
        </w:rPr>
        <w:t xml:space="preserve">Оправдава се одсуство одборнику </w:t>
      </w:r>
      <w:r w:rsidRPr="000268E9">
        <w:rPr>
          <w:b/>
          <w:bCs/>
          <w:lang w:val="sr-Cyrl-BA" w:eastAsia="hr-BA"/>
        </w:rPr>
        <w:t>Дејану</w:t>
      </w:r>
      <w:r w:rsidRPr="000268E9">
        <w:rPr>
          <w:b/>
          <w:bCs/>
          <w:lang w:eastAsia="hr-BA"/>
        </w:rPr>
        <w:t xml:space="preserve"> </w:t>
      </w:r>
      <w:proofErr w:type="spellStart"/>
      <w:r w:rsidRPr="000268E9">
        <w:rPr>
          <w:b/>
          <w:bCs/>
          <w:lang w:eastAsia="hr-BA"/>
        </w:rPr>
        <w:t>Пекезу</w:t>
      </w:r>
      <w:proofErr w:type="spellEnd"/>
      <w:r w:rsidRPr="000268E9">
        <w:rPr>
          <w:b/>
          <w:bCs/>
          <w:lang w:val="sr-Cyrl-CS" w:eastAsia="hr-BA"/>
        </w:rPr>
        <w:t xml:space="preserve"> са </w:t>
      </w:r>
      <w:r w:rsidRPr="000268E9">
        <w:rPr>
          <w:b/>
          <w:bCs/>
          <w:lang w:val="sr-Cyrl-BA" w:eastAsia="hr-BA"/>
        </w:rPr>
        <w:t xml:space="preserve">1. тематске </w:t>
      </w:r>
      <w:r w:rsidRPr="000268E9">
        <w:rPr>
          <w:b/>
          <w:bCs/>
          <w:lang w:val="sr-Cyrl-CS" w:eastAsia="hr-BA"/>
        </w:rPr>
        <w:t>сједнице Скупштине општине Језеро која је одржана дана 18.10.2022. године.</w:t>
      </w:r>
    </w:p>
    <w:p w14:paraId="5DCC9E6B" w14:textId="77777777" w:rsidR="000268E9" w:rsidRPr="000268E9" w:rsidRDefault="000268E9" w:rsidP="000268E9">
      <w:pPr>
        <w:ind w:left="720"/>
        <w:contextualSpacing/>
        <w:jc w:val="both"/>
        <w:rPr>
          <w:b/>
          <w:bCs/>
          <w:lang w:val="sr-Cyrl-CS" w:eastAsia="hr-BA"/>
        </w:rPr>
      </w:pPr>
    </w:p>
    <w:p w14:paraId="0DE6530E" w14:textId="77777777" w:rsidR="000268E9" w:rsidRPr="000268E9" w:rsidRDefault="000268E9" w:rsidP="000268E9">
      <w:pPr>
        <w:numPr>
          <w:ilvl w:val="0"/>
          <w:numId w:val="19"/>
        </w:numPr>
        <w:spacing w:after="200" w:line="276" w:lineRule="auto"/>
        <w:contextualSpacing/>
        <w:jc w:val="both"/>
        <w:rPr>
          <w:b/>
          <w:bCs/>
          <w:lang w:val="sr-Cyrl-CS" w:eastAsia="hr-BA"/>
        </w:rPr>
      </w:pPr>
      <w:r w:rsidRPr="000268E9">
        <w:rPr>
          <w:b/>
          <w:bCs/>
          <w:lang w:val="sr-Cyrl-CS" w:eastAsia="hr-BA"/>
        </w:rPr>
        <w:t xml:space="preserve"> Овај закључак ступа на снагу осмог дана од дана објављивања у „Службеном гласнику општине Језеро“.</w:t>
      </w:r>
    </w:p>
    <w:p w14:paraId="580CEDF1" w14:textId="77777777" w:rsidR="000268E9" w:rsidRPr="000268E9" w:rsidRDefault="000268E9" w:rsidP="000268E9">
      <w:pPr>
        <w:ind w:left="720"/>
        <w:contextualSpacing/>
        <w:rPr>
          <w:b/>
          <w:bCs/>
          <w:lang w:val="sr-Cyrl-CS" w:eastAsia="hr-BA"/>
        </w:rPr>
      </w:pPr>
    </w:p>
    <w:p w14:paraId="031116B0" w14:textId="77777777" w:rsidR="000268E9" w:rsidRPr="000268E9" w:rsidRDefault="000268E9" w:rsidP="000268E9">
      <w:pPr>
        <w:rPr>
          <w:b/>
          <w:bCs/>
          <w:lang w:val="sr-Cyrl-CS" w:eastAsia="hr-BA"/>
        </w:rPr>
      </w:pPr>
    </w:p>
    <w:p w14:paraId="41A01323" w14:textId="3ED99977" w:rsidR="000268E9" w:rsidRPr="000268E9" w:rsidRDefault="000268E9" w:rsidP="000268E9">
      <w:pPr>
        <w:tabs>
          <w:tab w:val="left" w:pos="5985"/>
        </w:tabs>
        <w:rPr>
          <w:b/>
          <w:bCs/>
          <w:lang w:val="sr-Cyrl-BA" w:eastAsia="hr-BA"/>
        </w:rPr>
      </w:pPr>
      <w:r w:rsidRPr="000268E9">
        <w:rPr>
          <w:b/>
          <w:bCs/>
          <w:lang w:val="sr-Cyrl-BA" w:eastAsia="hr-BA"/>
        </w:rPr>
        <w:t>Број:</w:t>
      </w:r>
      <w:r w:rsidRPr="000268E9">
        <w:rPr>
          <w:b/>
          <w:bCs/>
          <w:lang w:val="sr-Cyrl-CS" w:eastAsia="hr-BA"/>
        </w:rPr>
        <w:t xml:space="preserve"> 010-013-</w:t>
      </w:r>
      <w:r w:rsidRPr="000268E9">
        <w:rPr>
          <w:b/>
          <w:bCs/>
          <w:lang w:eastAsia="hr-BA"/>
        </w:rPr>
        <w:t>963/22</w:t>
      </w:r>
      <w:r>
        <w:rPr>
          <w:b/>
          <w:bCs/>
          <w:lang w:val="sr-Cyrl-BA" w:eastAsia="hr-BA"/>
        </w:rPr>
        <w:t xml:space="preserve">                      Предсједник СО-е</w:t>
      </w:r>
    </w:p>
    <w:p w14:paraId="350AFE35" w14:textId="3E55D30A" w:rsidR="000268E9" w:rsidRPr="000268E9" w:rsidRDefault="000268E9" w:rsidP="000268E9">
      <w:pPr>
        <w:tabs>
          <w:tab w:val="left" w:pos="5985"/>
        </w:tabs>
        <w:rPr>
          <w:b/>
          <w:bCs/>
          <w:lang w:val="sr-Cyrl-BA" w:eastAsia="hr-BA"/>
        </w:rPr>
      </w:pPr>
      <w:r w:rsidRPr="000268E9">
        <w:rPr>
          <w:b/>
          <w:bCs/>
          <w:lang w:val="sr-Cyrl-BA" w:eastAsia="hr-BA"/>
        </w:rPr>
        <w:t xml:space="preserve">Датум: </w:t>
      </w:r>
      <w:r w:rsidRPr="000268E9">
        <w:rPr>
          <w:b/>
          <w:bCs/>
          <w:lang w:eastAsia="hr-BA"/>
        </w:rPr>
        <w:t>18.11</w:t>
      </w:r>
      <w:r w:rsidRPr="000268E9">
        <w:rPr>
          <w:b/>
          <w:bCs/>
          <w:lang w:val="sr-Cyrl-BA" w:eastAsia="hr-BA"/>
        </w:rPr>
        <w:t>.2022. године</w:t>
      </w:r>
      <w:r>
        <w:rPr>
          <w:b/>
          <w:bCs/>
          <w:lang w:val="sr-Cyrl-BA" w:eastAsia="hr-BA"/>
        </w:rPr>
        <w:t xml:space="preserve">           Драгана Карага с.р.</w:t>
      </w:r>
    </w:p>
    <w:p w14:paraId="76CD4B42" w14:textId="241A4F3F" w:rsidR="00EA641B" w:rsidRDefault="00EA641B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205EFB7B" w14:textId="76E25E1E" w:rsid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6541AD31" w14:textId="239E1A3A" w:rsid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0360EC5B" w14:textId="385804E6" w:rsid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23C0BAFB" w14:textId="33D1F757" w:rsid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190A9B60" w14:textId="46F77263" w:rsid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1DEC28DE" w14:textId="07E88B84" w:rsid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7F3D09A3" w14:textId="63A7A561" w:rsid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31805B1F" w14:textId="243488C8" w:rsid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0E70364D" w14:textId="01DFF30E" w:rsid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449C79FE" w14:textId="1C9F566A" w:rsidR="000268E9" w:rsidRP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sz w:val="24"/>
          <w:szCs w:val="24"/>
          <w:lang w:val="sr-Cyrl-BA"/>
        </w:rPr>
      </w:pPr>
      <w:r w:rsidRPr="000268E9">
        <w:rPr>
          <w:rFonts w:eastAsiaTheme="minorHAnsi"/>
          <w:b/>
          <w:bCs/>
          <w:sz w:val="24"/>
          <w:szCs w:val="24"/>
          <w:lang w:val="sr-Cyrl-BA"/>
        </w:rPr>
        <w:t>73.</w:t>
      </w:r>
    </w:p>
    <w:p w14:paraId="109F8409" w14:textId="77777777" w:rsidR="000268E9" w:rsidRPr="000268E9" w:rsidRDefault="000268E9" w:rsidP="000268E9">
      <w:pPr>
        <w:jc w:val="both"/>
        <w:rPr>
          <w:b/>
          <w:bCs/>
          <w:lang w:val="hr-BA" w:eastAsia="hr-BA"/>
        </w:rPr>
      </w:pPr>
      <w:r w:rsidRPr="000268E9">
        <w:rPr>
          <w:b/>
          <w:bCs/>
          <w:lang w:val="sr-Cyrl-BA" w:eastAsia="hr-BA"/>
        </w:rPr>
        <w:t xml:space="preserve">     </w:t>
      </w:r>
      <w:r w:rsidRPr="000268E9">
        <w:rPr>
          <w:b/>
          <w:bCs/>
          <w:lang w:val="sr-Latn-BA" w:eastAsia="hr-BA"/>
        </w:rPr>
        <w:t>На основу члана</w:t>
      </w:r>
      <w:r w:rsidRPr="000268E9">
        <w:rPr>
          <w:b/>
          <w:bCs/>
          <w:lang w:val="hr-BA" w:eastAsia="hr-BA"/>
        </w:rPr>
        <w:t xml:space="preserve"> 39</w:t>
      </w:r>
      <w:r w:rsidRPr="000268E9">
        <w:rPr>
          <w:b/>
          <w:bCs/>
          <w:lang w:val="sr-Latn-BA" w:eastAsia="hr-BA"/>
        </w:rPr>
        <w:t xml:space="preserve">. </w:t>
      </w:r>
      <w:r w:rsidRPr="000268E9">
        <w:rPr>
          <w:b/>
          <w:bCs/>
          <w:lang w:val="hr-BA" w:eastAsia="hr-BA"/>
        </w:rPr>
        <w:t xml:space="preserve">став (2), тачка 2. и члана 82.став (2) </w:t>
      </w:r>
      <w:r w:rsidRPr="000268E9">
        <w:rPr>
          <w:b/>
          <w:bCs/>
          <w:lang w:val="sr-Latn-BA" w:eastAsia="hr-BA"/>
        </w:rPr>
        <w:t xml:space="preserve">Закона о </w:t>
      </w:r>
      <w:r w:rsidRPr="000268E9">
        <w:rPr>
          <w:b/>
          <w:bCs/>
          <w:lang w:val="hr-BA" w:eastAsia="hr-BA"/>
        </w:rPr>
        <w:t>локалној само</w:t>
      </w:r>
      <w:r w:rsidRPr="000268E9">
        <w:rPr>
          <w:b/>
          <w:bCs/>
          <w:lang w:val="sr-Latn-BA" w:eastAsia="hr-BA"/>
        </w:rPr>
        <w:t>управ</w:t>
      </w:r>
      <w:r w:rsidRPr="000268E9">
        <w:rPr>
          <w:b/>
          <w:bCs/>
          <w:lang w:val="hr-BA" w:eastAsia="hr-BA"/>
        </w:rPr>
        <w:t>и ( Службени гласник гласник Републике Српске број: 97/16, 36/19 и 61/21 ), и члана 36. Статута општине Језеро</w:t>
      </w:r>
      <w:r w:rsidRPr="000268E9">
        <w:rPr>
          <w:b/>
          <w:bCs/>
          <w:lang w:val="sr-Latn-BA" w:eastAsia="hr-BA"/>
        </w:rPr>
        <w:t xml:space="preserve"> ( Служ</w:t>
      </w:r>
      <w:r w:rsidRPr="000268E9">
        <w:rPr>
          <w:b/>
          <w:bCs/>
          <w:lang w:val="hr-BA" w:eastAsia="hr-BA"/>
        </w:rPr>
        <w:t>бе</w:t>
      </w:r>
      <w:r w:rsidRPr="000268E9">
        <w:rPr>
          <w:b/>
          <w:bCs/>
          <w:lang w:val="sr-Latn-BA" w:eastAsia="hr-BA"/>
        </w:rPr>
        <w:t>ни гласник</w:t>
      </w:r>
      <w:r w:rsidRPr="000268E9">
        <w:rPr>
          <w:b/>
          <w:bCs/>
          <w:lang w:val="hr-BA" w:eastAsia="hr-BA"/>
        </w:rPr>
        <w:t xml:space="preserve"> општине Језеро</w:t>
      </w:r>
      <w:r w:rsidRPr="000268E9">
        <w:rPr>
          <w:b/>
          <w:bCs/>
          <w:lang w:val="sr-Latn-BA" w:eastAsia="hr-BA"/>
        </w:rPr>
        <w:t xml:space="preserve"> бр</w:t>
      </w:r>
      <w:r w:rsidRPr="000268E9">
        <w:rPr>
          <w:b/>
          <w:bCs/>
          <w:lang w:val="sr-Cyrl-BA" w:eastAsia="hr-BA"/>
        </w:rPr>
        <w:t>ој:</w:t>
      </w:r>
      <w:r w:rsidRPr="000268E9">
        <w:rPr>
          <w:b/>
          <w:bCs/>
          <w:lang w:val="sr-Latn-BA" w:eastAsia="hr-BA"/>
        </w:rPr>
        <w:t xml:space="preserve"> </w:t>
      </w:r>
      <w:r w:rsidRPr="000268E9">
        <w:rPr>
          <w:b/>
          <w:bCs/>
          <w:lang w:val="hr-BA" w:eastAsia="hr-BA"/>
        </w:rPr>
        <w:t xml:space="preserve">08/17 и </w:t>
      </w:r>
      <w:r w:rsidRPr="000268E9">
        <w:rPr>
          <w:b/>
          <w:bCs/>
          <w:lang w:val="sr-Latn-BA" w:eastAsia="hr-BA"/>
        </w:rPr>
        <w:t>/</w:t>
      </w:r>
      <w:r w:rsidRPr="000268E9">
        <w:rPr>
          <w:b/>
          <w:bCs/>
          <w:lang w:val="hr-BA" w:eastAsia="hr-BA"/>
        </w:rPr>
        <w:t>05/21)</w:t>
      </w:r>
      <w:r w:rsidRPr="000268E9">
        <w:rPr>
          <w:b/>
          <w:bCs/>
          <w:lang w:val="sr-Latn-BA" w:eastAsia="hr-BA"/>
        </w:rPr>
        <w:t xml:space="preserve">, </w:t>
      </w:r>
      <w:r w:rsidRPr="000268E9">
        <w:rPr>
          <w:b/>
          <w:bCs/>
          <w:lang w:val="hr-BA" w:eastAsia="hr-BA"/>
        </w:rPr>
        <w:t xml:space="preserve"> Скупштина општине Језеро на 1. тематској сједници одржаној дана 18.11.2022. године доноси</w:t>
      </w:r>
    </w:p>
    <w:p w14:paraId="52990F0E" w14:textId="77777777" w:rsidR="000268E9" w:rsidRPr="000268E9" w:rsidRDefault="000268E9" w:rsidP="000268E9">
      <w:pPr>
        <w:rPr>
          <w:b/>
          <w:bCs/>
          <w:lang w:val="hr-BA" w:eastAsia="hr-BA"/>
        </w:rPr>
      </w:pPr>
    </w:p>
    <w:p w14:paraId="54E3785B" w14:textId="77777777" w:rsidR="000268E9" w:rsidRPr="000268E9" w:rsidRDefault="000268E9" w:rsidP="000268E9">
      <w:pPr>
        <w:jc w:val="center"/>
        <w:rPr>
          <w:b/>
          <w:bCs/>
          <w:lang w:val="sr-Latn-BA" w:eastAsia="hr-BA"/>
        </w:rPr>
      </w:pPr>
    </w:p>
    <w:p w14:paraId="358D26F5" w14:textId="77777777" w:rsidR="000268E9" w:rsidRPr="000268E9" w:rsidRDefault="000268E9" w:rsidP="000268E9">
      <w:pPr>
        <w:jc w:val="center"/>
        <w:rPr>
          <w:b/>
          <w:bCs/>
          <w:lang w:val="hr-BA" w:eastAsia="hr-BA"/>
        </w:rPr>
      </w:pPr>
      <w:r w:rsidRPr="000268E9">
        <w:rPr>
          <w:b/>
          <w:bCs/>
          <w:lang w:val="hr-BA" w:eastAsia="hr-BA"/>
        </w:rPr>
        <w:t>О Д  Л  У К  У</w:t>
      </w:r>
    </w:p>
    <w:p w14:paraId="031C4E10" w14:textId="77777777" w:rsidR="000268E9" w:rsidRPr="000268E9" w:rsidRDefault="000268E9" w:rsidP="000268E9">
      <w:pPr>
        <w:jc w:val="center"/>
        <w:rPr>
          <w:b/>
          <w:bCs/>
          <w:lang w:val="hr-BA" w:eastAsia="hr-BA"/>
        </w:rPr>
      </w:pPr>
    </w:p>
    <w:p w14:paraId="1ADF122F" w14:textId="77777777" w:rsidR="000268E9" w:rsidRDefault="000268E9" w:rsidP="000268E9">
      <w:pPr>
        <w:jc w:val="center"/>
        <w:rPr>
          <w:b/>
          <w:bCs/>
          <w:lang w:val="sr-Cyrl-BA" w:eastAsia="hr-BA"/>
        </w:rPr>
      </w:pPr>
    </w:p>
    <w:p w14:paraId="6FEB731B" w14:textId="5268D5CE" w:rsidR="000268E9" w:rsidRPr="000268E9" w:rsidRDefault="000268E9" w:rsidP="000268E9">
      <w:pPr>
        <w:jc w:val="center"/>
        <w:rPr>
          <w:b/>
          <w:bCs/>
          <w:lang w:val="hr-BA" w:eastAsia="hr-BA"/>
        </w:rPr>
      </w:pPr>
      <w:r w:rsidRPr="000268E9">
        <w:rPr>
          <w:b/>
          <w:bCs/>
          <w:lang w:val="hr-BA" w:eastAsia="hr-BA"/>
        </w:rPr>
        <w:t>Члан 1.</w:t>
      </w:r>
    </w:p>
    <w:p w14:paraId="36ABD4F6" w14:textId="77777777" w:rsidR="000268E9" w:rsidRPr="000268E9" w:rsidRDefault="000268E9" w:rsidP="000268E9">
      <w:pPr>
        <w:rPr>
          <w:b/>
          <w:bCs/>
          <w:lang w:val="hr-BA" w:eastAsia="hr-BA"/>
        </w:rPr>
      </w:pPr>
    </w:p>
    <w:p w14:paraId="7915BF66" w14:textId="77777777" w:rsidR="000268E9" w:rsidRPr="000268E9" w:rsidRDefault="000268E9" w:rsidP="000268E9">
      <w:pPr>
        <w:jc w:val="both"/>
        <w:rPr>
          <w:b/>
          <w:bCs/>
          <w:lang w:val="hr-BA" w:eastAsia="hr-BA"/>
        </w:rPr>
      </w:pPr>
      <w:r w:rsidRPr="000268E9">
        <w:rPr>
          <w:b/>
          <w:bCs/>
          <w:lang w:val="hr-BA" w:eastAsia="hr-BA"/>
        </w:rPr>
        <w:t xml:space="preserve">                Дјечји вртић Језеро укључује се у трезорски систем пословања Општине Језеро у складу са планираним завршетком радова и току 2023.године.</w:t>
      </w:r>
    </w:p>
    <w:p w14:paraId="525CAAAF" w14:textId="77777777" w:rsidR="000268E9" w:rsidRPr="000268E9" w:rsidRDefault="000268E9" w:rsidP="000268E9">
      <w:pPr>
        <w:rPr>
          <w:b/>
          <w:bCs/>
          <w:lang w:val="hr-BA" w:eastAsia="hr-BA"/>
        </w:rPr>
      </w:pPr>
    </w:p>
    <w:p w14:paraId="480CD484" w14:textId="77777777" w:rsidR="000268E9" w:rsidRPr="000268E9" w:rsidRDefault="000268E9" w:rsidP="000268E9">
      <w:pPr>
        <w:jc w:val="both"/>
        <w:rPr>
          <w:b/>
          <w:bCs/>
          <w:lang w:val="hr-BA" w:eastAsia="hr-BA"/>
        </w:rPr>
      </w:pPr>
      <w:r w:rsidRPr="000268E9">
        <w:rPr>
          <w:b/>
          <w:bCs/>
          <w:lang w:val="hr-BA" w:eastAsia="hr-BA"/>
        </w:rPr>
        <w:t xml:space="preserve">                Скупштина општине Језеро ће до тада као оснивач ове предшколске установе  донијети посебну Одлуку о оснивању Дјечјег вртића у Језеру.</w:t>
      </w:r>
    </w:p>
    <w:p w14:paraId="2F4196BC" w14:textId="77777777" w:rsidR="000268E9" w:rsidRPr="000268E9" w:rsidRDefault="000268E9" w:rsidP="000268E9">
      <w:pPr>
        <w:rPr>
          <w:b/>
          <w:bCs/>
          <w:lang w:val="hr-BA" w:eastAsia="hr-BA"/>
        </w:rPr>
      </w:pPr>
    </w:p>
    <w:p w14:paraId="0240686B" w14:textId="77777777" w:rsidR="000268E9" w:rsidRPr="000268E9" w:rsidRDefault="000268E9" w:rsidP="000268E9">
      <w:pPr>
        <w:jc w:val="center"/>
        <w:rPr>
          <w:b/>
          <w:bCs/>
          <w:lang w:val="hr-BA" w:eastAsia="hr-BA"/>
        </w:rPr>
      </w:pPr>
      <w:r w:rsidRPr="000268E9">
        <w:rPr>
          <w:b/>
          <w:bCs/>
          <w:lang w:val="hr-BA" w:eastAsia="hr-BA"/>
        </w:rPr>
        <w:t>Члан 2.</w:t>
      </w:r>
    </w:p>
    <w:p w14:paraId="7BF2743C" w14:textId="77777777" w:rsidR="000268E9" w:rsidRPr="000268E9" w:rsidRDefault="000268E9" w:rsidP="000268E9">
      <w:pPr>
        <w:rPr>
          <w:b/>
          <w:bCs/>
          <w:lang w:val="hr-BA" w:eastAsia="hr-BA"/>
        </w:rPr>
      </w:pPr>
    </w:p>
    <w:p w14:paraId="1F6217D0" w14:textId="77777777" w:rsidR="000268E9" w:rsidRPr="000268E9" w:rsidRDefault="000268E9" w:rsidP="000268E9">
      <w:pPr>
        <w:jc w:val="both"/>
        <w:rPr>
          <w:b/>
          <w:bCs/>
          <w:lang w:val="hr-BA" w:eastAsia="hr-BA"/>
        </w:rPr>
      </w:pPr>
      <w:r w:rsidRPr="000268E9">
        <w:rPr>
          <w:b/>
          <w:bCs/>
          <w:lang w:val="hr-BA" w:eastAsia="hr-BA"/>
        </w:rPr>
        <w:t xml:space="preserve">               Прихвата се одређивање бројчане ознаке (шифре) за Дјечји вртић у Језеру у </w:t>
      </w:r>
    </w:p>
    <w:p w14:paraId="11385444" w14:textId="77777777" w:rsidR="000268E9" w:rsidRPr="000268E9" w:rsidRDefault="000268E9" w:rsidP="000268E9">
      <w:pPr>
        <w:jc w:val="both"/>
        <w:rPr>
          <w:b/>
          <w:bCs/>
          <w:lang w:val="hr-BA" w:eastAsia="hr-BA"/>
        </w:rPr>
      </w:pPr>
      <w:r w:rsidRPr="000268E9">
        <w:rPr>
          <w:b/>
          <w:bCs/>
          <w:lang w:val="hr-BA" w:eastAsia="hr-BA"/>
        </w:rPr>
        <w:t>трезорском систему општине Језеро.</w:t>
      </w:r>
    </w:p>
    <w:p w14:paraId="3905760B" w14:textId="77777777" w:rsidR="000268E9" w:rsidRPr="000268E9" w:rsidRDefault="000268E9" w:rsidP="000268E9">
      <w:pPr>
        <w:rPr>
          <w:b/>
          <w:bCs/>
          <w:lang w:val="hr-BA" w:eastAsia="hr-BA"/>
        </w:rPr>
      </w:pPr>
    </w:p>
    <w:p w14:paraId="218E4676" w14:textId="77777777" w:rsidR="000268E9" w:rsidRPr="000268E9" w:rsidRDefault="000268E9" w:rsidP="000268E9">
      <w:pPr>
        <w:rPr>
          <w:b/>
          <w:bCs/>
          <w:lang w:val="hr-BA" w:eastAsia="hr-BA"/>
        </w:rPr>
      </w:pPr>
    </w:p>
    <w:p w14:paraId="6A31D4C3" w14:textId="77777777" w:rsidR="000268E9" w:rsidRPr="000268E9" w:rsidRDefault="000268E9" w:rsidP="000268E9">
      <w:pPr>
        <w:jc w:val="center"/>
        <w:rPr>
          <w:b/>
          <w:bCs/>
          <w:lang w:val="hr-BA" w:eastAsia="hr-BA"/>
        </w:rPr>
      </w:pPr>
      <w:r w:rsidRPr="000268E9">
        <w:rPr>
          <w:b/>
          <w:bCs/>
          <w:lang w:val="hr-BA" w:eastAsia="hr-BA"/>
        </w:rPr>
        <w:t>Члан 3.</w:t>
      </w:r>
    </w:p>
    <w:p w14:paraId="14BC2A03" w14:textId="77777777" w:rsidR="000268E9" w:rsidRPr="000268E9" w:rsidRDefault="000268E9" w:rsidP="000268E9">
      <w:pPr>
        <w:rPr>
          <w:b/>
          <w:bCs/>
          <w:lang w:val="hr-BA" w:eastAsia="hr-BA"/>
        </w:rPr>
      </w:pPr>
    </w:p>
    <w:p w14:paraId="11A48185" w14:textId="77777777" w:rsidR="000268E9" w:rsidRPr="000268E9" w:rsidRDefault="000268E9" w:rsidP="000268E9">
      <w:pPr>
        <w:jc w:val="both"/>
        <w:rPr>
          <w:b/>
          <w:bCs/>
          <w:lang w:val="hr-BA" w:eastAsia="hr-BA"/>
        </w:rPr>
      </w:pPr>
      <w:r w:rsidRPr="000268E9">
        <w:rPr>
          <w:b/>
          <w:bCs/>
          <w:lang w:val="hr-BA" w:eastAsia="hr-BA"/>
        </w:rPr>
        <w:t xml:space="preserve">              Ова Одлука ступа на снагу даном доношења и биће објављена у Службеном</w:t>
      </w:r>
    </w:p>
    <w:p w14:paraId="6F098948" w14:textId="77777777" w:rsidR="000268E9" w:rsidRPr="000268E9" w:rsidRDefault="000268E9" w:rsidP="000268E9">
      <w:pPr>
        <w:jc w:val="both"/>
        <w:rPr>
          <w:b/>
          <w:bCs/>
          <w:lang w:val="hr-BA" w:eastAsia="hr-BA"/>
        </w:rPr>
      </w:pPr>
      <w:r w:rsidRPr="000268E9">
        <w:rPr>
          <w:b/>
          <w:bCs/>
          <w:lang w:val="hr-BA" w:eastAsia="hr-BA"/>
        </w:rPr>
        <w:t>гласнику општине Језеро.</w:t>
      </w:r>
    </w:p>
    <w:p w14:paraId="5BE47150" w14:textId="77777777" w:rsidR="000268E9" w:rsidRPr="000268E9" w:rsidRDefault="000268E9" w:rsidP="000268E9">
      <w:pPr>
        <w:spacing w:line="360" w:lineRule="auto"/>
        <w:jc w:val="both"/>
        <w:rPr>
          <w:b/>
          <w:bCs/>
          <w:lang w:val="sr-Cyrl-BA" w:eastAsia="hr-BA"/>
        </w:rPr>
      </w:pPr>
    </w:p>
    <w:p w14:paraId="65DBE21A" w14:textId="77777777" w:rsidR="000268E9" w:rsidRPr="000268E9" w:rsidRDefault="000268E9" w:rsidP="000268E9">
      <w:pPr>
        <w:rPr>
          <w:b/>
          <w:bCs/>
          <w:lang w:val="sr-Cyrl-BA" w:eastAsia="hr-BA"/>
        </w:rPr>
      </w:pPr>
    </w:p>
    <w:p w14:paraId="3F7DE9B2" w14:textId="0A957E48" w:rsidR="000268E9" w:rsidRPr="000268E9" w:rsidRDefault="000268E9" w:rsidP="000268E9">
      <w:pPr>
        <w:rPr>
          <w:b/>
          <w:bCs/>
          <w:lang w:val="sr-Cyrl-BA" w:eastAsia="hr-BA"/>
        </w:rPr>
      </w:pPr>
      <w:r w:rsidRPr="000268E9">
        <w:rPr>
          <w:b/>
          <w:bCs/>
          <w:lang w:val="sr-Latn-BA" w:eastAsia="hr-BA"/>
        </w:rPr>
        <w:t>Број</w:t>
      </w:r>
      <w:r w:rsidRPr="000268E9">
        <w:rPr>
          <w:b/>
          <w:bCs/>
          <w:lang w:val="sr-Cyrl-BA" w:eastAsia="hr-BA"/>
        </w:rPr>
        <w:t>:</w:t>
      </w:r>
      <w:r w:rsidRPr="000268E9">
        <w:rPr>
          <w:b/>
          <w:bCs/>
          <w:lang w:val="sr-Latn-BA" w:eastAsia="hr-BA"/>
        </w:rPr>
        <w:t xml:space="preserve"> 01-013-</w:t>
      </w:r>
      <w:r w:rsidRPr="000268E9">
        <w:rPr>
          <w:b/>
          <w:bCs/>
          <w:lang w:val="sr-Cyrl-BA" w:eastAsia="hr-BA"/>
        </w:rPr>
        <w:t>964</w:t>
      </w:r>
      <w:r w:rsidRPr="000268E9">
        <w:rPr>
          <w:b/>
          <w:bCs/>
          <w:lang w:val="sr-Latn-BA" w:eastAsia="hr-BA"/>
        </w:rPr>
        <w:t>/22</w:t>
      </w:r>
      <w:r>
        <w:rPr>
          <w:b/>
          <w:bCs/>
          <w:lang w:val="sr-Cyrl-BA" w:eastAsia="hr-BA"/>
        </w:rPr>
        <w:t xml:space="preserve">                       Предсјеник СО-е</w:t>
      </w:r>
    </w:p>
    <w:p w14:paraId="5C7B1ADE" w14:textId="4D6A85A2" w:rsidR="000268E9" w:rsidRPr="000268E9" w:rsidRDefault="000268E9" w:rsidP="000268E9">
      <w:pPr>
        <w:rPr>
          <w:b/>
          <w:bCs/>
          <w:lang w:val="sr-Cyrl-BA" w:eastAsia="hr-BA"/>
        </w:rPr>
      </w:pPr>
      <w:r w:rsidRPr="000268E9">
        <w:rPr>
          <w:b/>
          <w:bCs/>
          <w:lang w:val="sr-Latn-BA" w:eastAsia="hr-BA"/>
        </w:rPr>
        <w:t>Дана</w:t>
      </w:r>
      <w:r w:rsidRPr="000268E9">
        <w:rPr>
          <w:b/>
          <w:bCs/>
          <w:lang w:val="sr-Cyrl-BA" w:eastAsia="hr-BA"/>
        </w:rPr>
        <w:t>: 18.11.2022. године</w:t>
      </w:r>
      <w:r>
        <w:rPr>
          <w:b/>
          <w:bCs/>
          <w:lang w:val="sr-Cyrl-BA" w:eastAsia="hr-BA"/>
        </w:rPr>
        <w:t xml:space="preserve">            Драгана Карага с.р.</w:t>
      </w:r>
    </w:p>
    <w:p w14:paraId="352BDC57" w14:textId="6EB0BE6F" w:rsid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0D869772" w14:textId="7F6CB246" w:rsidR="000268E9" w:rsidRDefault="000268E9" w:rsidP="00EA641B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</w:p>
    <w:p w14:paraId="699EF6E2" w14:textId="77777777" w:rsidR="000268E9" w:rsidRDefault="000268E9">
      <w:pPr>
        <w:rPr>
          <w:b/>
          <w:u w:val="single"/>
          <w:lang w:val="sr-Cyrl-BA"/>
        </w:rPr>
      </w:pPr>
    </w:p>
    <w:p w14:paraId="7E7CAE84" w14:textId="1626CD4E" w:rsidR="00E67265" w:rsidRPr="00E67265" w:rsidRDefault="00E67265">
      <w:pPr>
        <w:rPr>
          <w:b/>
          <w:u w:val="single"/>
          <w:lang w:val="sr-Cyrl-BA"/>
        </w:rPr>
      </w:pPr>
      <w:r w:rsidRPr="00E67265">
        <w:rPr>
          <w:b/>
          <w:u w:val="single"/>
          <w:lang w:val="sr-Cyrl-BA"/>
        </w:rPr>
        <w:t>НАЧЕЛНИК</w:t>
      </w:r>
    </w:p>
    <w:p w14:paraId="04283DB6" w14:textId="7BD6E4A8" w:rsidR="00E67265" w:rsidRDefault="00E67265">
      <w:pPr>
        <w:rPr>
          <w:b/>
          <w:u w:val="single"/>
          <w:lang w:val="sr-Cyrl-BA"/>
        </w:rPr>
      </w:pPr>
    </w:p>
    <w:p w14:paraId="7E0EFF6F" w14:textId="3857AAAF" w:rsidR="00E67265" w:rsidRPr="00553920" w:rsidRDefault="000268E9">
      <w:pPr>
        <w:rPr>
          <w:b/>
          <w:sz w:val="24"/>
          <w:szCs w:val="24"/>
          <w:lang w:val="sr-Cyrl-BA"/>
        </w:rPr>
      </w:pPr>
      <w:r w:rsidRPr="00553920">
        <w:rPr>
          <w:b/>
          <w:sz w:val="24"/>
          <w:szCs w:val="24"/>
          <w:lang w:val="sr-Cyrl-BA"/>
        </w:rPr>
        <w:t>20</w:t>
      </w:r>
      <w:r w:rsidR="00E67265" w:rsidRPr="00553920">
        <w:rPr>
          <w:b/>
          <w:sz w:val="24"/>
          <w:szCs w:val="24"/>
          <w:lang w:val="sr-Cyrl-BA"/>
        </w:rPr>
        <w:t>.</w:t>
      </w:r>
    </w:p>
    <w:p w14:paraId="7196E1AB" w14:textId="77777777" w:rsidR="00553920" w:rsidRPr="00553920" w:rsidRDefault="00553920" w:rsidP="00553920">
      <w:pPr>
        <w:spacing w:line="260" w:lineRule="auto"/>
        <w:ind w:left="-14" w:right="38" w:firstLine="734"/>
        <w:jc w:val="both"/>
        <w:rPr>
          <w:b/>
          <w:bCs/>
          <w:color w:val="181717"/>
          <w:lang w:val="sr-Cyrl-BA" w:eastAsia="en-GB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На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основу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члана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8. и 13. </w:t>
      </w:r>
      <w:proofErr w:type="spellStart"/>
      <w:r w:rsidRPr="00553920">
        <w:rPr>
          <w:b/>
          <w:bCs/>
          <w:color w:val="181717"/>
          <w:lang w:val="en-GB" w:eastAsia="en-GB"/>
        </w:rPr>
        <w:t>Закона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о </w:t>
      </w:r>
      <w:proofErr w:type="spellStart"/>
      <w:r w:rsidRPr="00553920">
        <w:rPr>
          <w:b/>
          <w:bCs/>
          <w:color w:val="181717"/>
          <w:lang w:val="en-GB" w:eastAsia="en-GB"/>
        </w:rPr>
        <w:t>систему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интерних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финансијских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контрола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у </w:t>
      </w:r>
      <w:proofErr w:type="spellStart"/>
      <w:r w:rsidRPr="00553920">
        <w:rPr>
          <w:b/>
          <w:bCs/>
          <w:color w:val="181717"/>
          <w:lang w:val="en-GB" w:eastAsia="en-GB"/>
        </w:rPr>
        <w:t>јавном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сектору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Републике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Српске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(‟</w:t>
      </w:r>
      <w:proofErr w:type="spellStart"/>
      <w:r w:rsidRPr="00553920">
        <w:rPr>
          <w:b/>
          <w:bCs/>
          <w:color w:val="181717"/>
          <w:lang w:val="en-GB" w:eastAsia="en-GB"/>
        </w:rPr>
        <w:t>Службени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гласник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Републике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Српске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’’, </w:t>
      </w:r>
      <w:proofErr w:type="spellStart"/>
      <w:r w:rsidRPr="00553920">
        <w:rPr>
          <w:b/>
          <w:bCs/>
          <w:color w:val="181717"/>
          <w:lang w:val="en-GB" w:eastAsia="en-GB"/>
        </w:rPr>
        <w:t>број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: 91/16), </w:t>
      </w:r>
      <w:proofErr w:type="spellStart"/>
      <w:r w:rsidRPr="00553920">
        <w:rPr>
          <w:b/>
          <w:bCs/>
          <w:color w:val="181717"/>
          <w:lang w:val="en-GB" w:eastAsia="en-GB"/>
        </w:rPr>
        <w:t>тачке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30. и 31. </w:t>
      </w:r>
      <w:proofErr w:type="spellStart"/>
      <w:r w:rsidRPr="00553920">
        <w:rPr>
          <w:b/>
          <w:bCs/>
          <w:color w:val="181717"/>
          <w:lang w:val="en-GB" w:eastAsia="en-GB"/>
        </w:rPr>
        <w:t>Упутства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о </w:t>
      </w:r>
      <w:proofErr w:type="spellStart"/>
      <w:r w:rsidRPr="00553920">
        <w:rPr>
          <w:b/>
          <w:bCs/>
          <w:color w:val="181717"/>
          <w:lang w:val="en-GB" w:eastAsia="en-GB"/>
        </w:rPr>
        <w:t>начину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поступку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успостављања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спровођења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система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финансијског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управљања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контроле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(‟</w:t>
      </w:r>
      <w:proofErr w:type="spellStart"/>
      <w:r w:rsidRPr="00553920">
        <w:rPr>
          <w:b/>
          <w:bCs/>
          <w:color w:val="181717"/>
          <w:lang w:val="en-GB" w:eastAsia="en-GB"/>
        </w:rPr>
        <w:t>Службени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гласник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Републике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Српске</w:t>
      </w:r>
      <w:proofErr w:type="spellEnd"/>
      <w:r w:rsidRPr="00553920">
        <w:rPr>
          <w:b/>
          <w:bCs/>
          <w:color w:val="181717"/>
          <w:lang w:val="en-GB" w:eastAsia="en-GB"/>
        </w:rPr>
        <w:t>’</w:t>
      </w:r>
      <w:proofErr w:type="gramStart"/>
      <w:r w:rsidRPr="00553920">
        <w:rPr>
          <w:b/>
          <w:bCs/>
          <w:color w:val="181717"/>
          <w:lang w:val="en-GB" w:eastAsia="en-GB"/>
        </w:rPr>
        <w:t xml:space="preserve">’,  </w:t>
      </w:r>
      <w:proofErr w:type="spellStart"/>
      <w:r w:rsidRPr="00553920">
        <w:rPr>
          <w:b/>
          <w:bCs/>
          <w:color w:val="181717"/>
          <w:lang w:val="en-GB" w:eastAsia="en-GB"/>
        </w:rPr>
        <w:t>број</w:t>
      </w:r>
      <w:proofErr w:type="spellEnd"/>
      <w:proofErr w:type="gramEnd"/>
      <w:r w:rsidRPr="00553920">
        <w:rPr>
          <w:b/>
          <w:bCs/>
          <w:color w:val="181717"/>
          <w:lang w:val="en-GB" w:eastAsia="en-GB"/>
        </w:rPr>
        <w:t xml:space="preserve">: 99/17), </w:t>
      </w:r>
      <w:proofErr w:type="spellStart"/>
      <w:r w:rsidRPr="00553920">
        <w:rPr>
          <w:b/>
          <w:bCs/>
          <w:color w:val="181717"/>
          <w:lang w:val="en-GB" w:eastAsia="en-GB"/>
        </w:rPr>
        <w:t>члана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49. </w:t>
      </w:r>
      <w:proofErr w:type="spellStart"/>
      <w:r w:rsidRPr="00553920">
        <w:rPr>
          <w:b/>
          <w:bCs/>
          <w:color w:val="181717"/>
          <w:lang w:val="en-GB" w:eastAsia="en-GB"/>
        </w:rPr>
        <w:t>став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(1) </w:t>
      </w:r>
      <w:proofErr w:type="spellStart"/>
      <w:r w:rsidRPr="00553920">
        <w:rPr>
          <w:b/>
          <w:bCs/>
          <w:color w:val="181717"/>
          <w:lang w:val="en-GB" w:eastAsia="en-GB"/>
        </w:rPr>
        <w:t>тачка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21) и </w:t>
      </w:r>
      <w:proofErr w:type="spellStart"/>
      <w:r w:rsidRPr="00553920">
        <w:rPr>
          <w:b/>
          <w:bCs/>
          <w:lang w:val="en-GB" w:eastAsia="en-GB"/>
        </w:rPr>
        <w:t>члана</w:t>
      </w:r>
      <w:proofErr w:type="spellEnd"/>
      <w:r w:rsidRPr="00553920">
        <w:rPr>
          <w:b/>
          <w:bCs/>
          <w:lang w:val="en-GB" w:eastAsia="en-GB"/>
        </w:rPr>
        <w:t xml:space="preserve"> 67.</w:t>
      </w:r>
      <w:r w:rsidRPr="00553920">
        <w:rPr>
          <w:b/>
          <w:bCs/>
          <w:lang w:val="sr-Cyrl-BA" w:eastAsia="en-GB"/>
        </w:rPr>
        <w:t xml:space="preserve"> </w:t>
      </w:r>
      <w:proofErr w:type="spellStart"/>
      <w:r w:rsidRPr="00553920">
        <w:rPr>
          <w:b/>
          <w:bCs/>
          <w:lang w:val="en-GB" w:eastAsia="en-GB"/>
        </w:rPr>
        <w:t>Статута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proofErr w:type="gramStart"/>
      <w:r w:rsidRPr="00553920">
        <w:rPr>
          <w:b/>
          <w:bCs/>
          <w:color w:val="181717"/>
          <w:lang w:val="en-GB" w:eastAsia="en-GB"/>
        </w:rPr>
        <w:t>Језеро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 (</w:t>
      </w:r>
      <w:proofErr w:type="gramEnd"/>
      <w:r w:rsidRPr="00553920">
        <w:rPr>
          <w:b/>
          <w:bCs/>
          <w:color w:val="181717"/>
          <w:lang w:val="en-GB" w:eastAsia="en-GB"/>
        </w:rPr>
        <w:t>‟</w:t>
      </w:r>
      <w:proofErr w:type="spellStart"/>
      <w:r w:rsidRPr="00553920">
        <w:rPr>
          <w:b/>
          <w:bCs/>
          <w:color w:val="181717"/>
          <w:lang w:val="en-GB" w:eastAsia="en-GB"/>
        </w:rPr>
        <w:t>Службени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 </w:t>
      </w:r>
      <w:proofErr w:type="spellStart"/>
      <w:r w:rsidRPr="00553920">
        <w:rPr>
          <w:b/>
          <w:bCs/>
          <w:color w:val="181717"/>
          <w:lang w:val="en-GB" w:eastAsia="en-GB"/>
        </w:rPr>
        <w:t>гласник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 </w:t>
      </w:r>
      <w:proofErr w:type="spellStart"/>
      <w:r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Језеро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’’, </w:t>
      </w:r>
      <w:proofErr w:type="spellStart"/>
      <w:r w:rsidRPr="00553920">
        <w:rPr>
          <w:b/>
          <w:bCs/>
          <w:color w:val="181717"/>
          <w:lang w:val="en-GB" w:eastAsia="en-GB"/>
        </w:rPr>
        <w:t>број</w:t>
      </w:r>
      <w:proofErr w:type="spellEnd"/>
      <w:r w:rsidRPr="00553920">
        <w:rPr>
          <w:b/>
          <w:bCs/>
          <w:color w:val="181717"/>
          <w:lang w:val="en-GB" w:eastAsia="en-GB"/>
        </w:rPr>
        <w:t>: 8/17</w:t>
      </w:r>
      <w:r w:rsidRPr="00553920">
        <w:rPr>
          <w:b/>
          <w:bCs/>
          <w:color w:val="181717"/>
          <w:lang w:val="sr-Cyrl-BA" w:eastAsia="en-GB"/>
        </w:rPr>
        <w:t xml:space="preserve"> и 05/21</w:t>
      </w:r>
      <w:r w:rsidRPr="00553920">
        <w:rPr>
          <w:b/>
          <w:bCs/>
          <w:color w:val="181717"/>
          <w:lang w:val="en-GB" w:eastAsia="en-GB"/>
        </w:rPr>
        <w:t xml:space="preserve">), </w:t>
      </w:r>
      <w:proofErr w:type="spellStart"/>
      <w:r w:rsidRPr="00553920">
        <w:rPr>
          <w:b/>
          <w:bCs/>
          <w:color w:val="181717"/>
          <w:lang w:val="en-GB" w:eastAsia="en-GB"/>
        </w:rPr>
        <w:t>Начелник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Језеро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, </w:t>
      </w:r>
      <w:proofErr w:type="spellStart"/>
      <w:r w:rsidRPr="00553920">
        <w:rPr>
          <w:b/>
          <w:bCs/>
          <w:color w:val="181717"/>
          <w:lang w:val="en-GB" w:eastAsia="en-GB"/>
        </w:rPr>
        <w:t>дана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r w:rsidRPr="00553920">
        <w:rPr>
          <w:b/>
          <w:bCs/>
          <w:color w:val="181717"/>
          <w:lang w:val="sr-Cyrl-BA" w:eastAsia="en-GB"/>
        </w:rPr>
        <w:t xml:space="preserve">04.11. </w:t>
      </w:r>
      <w:r w:rsidRPr="00553920">
        <w:rPr>
          <w:b/>
          <w:bCs/>
          <w:color w:val="181717"/>
          <w:lang w:val="en-GB" w:eastAsia="en-GB"/>
        </w:rPr>
        <w:t xml:space="preserve">2022.  </w:t>
      </w:r>
      <w:proofErr w:type="spellStart"/>
      <w:proofErr w:type="gramStart"/>
      <w:r w:rsidRPr="00553920">
        <w:rPr>
          <w:b/>
          <w:bCs/>
          <w:color w:val="181717"/>
          <w:lang w:val="en-GB" w:eastAsia="en-GB"/>
        </w:rPr>
        <w:t>године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,   </w:t>
      </w:r>
      <w:proofErr w:type="gramEnd"/>
      <w:r w:rsidRPr="00553920">
        <w:rPr>
          <w:b/>
          <w:bCs/>
          <w:color w:val="181717"/>
          <w:lang w:val="en-GB" w:eastAsia="en-GB"/>
        </w:rPr>
        <w:t>д о н о с и</w:t>
      </w:r>
    </w:p>
    <w:p w14:paraId="445C4A11" w14:textId="77777777" w:rsidR="00553920" w:rsidRPr="00553920" w:rsidRDefault="00553920" w:rsidP="00553920">
      <w:pPr>
        <w:spacing w:line="260" w:lineRule="auto"/>
        <w:ind w:left="-14" w:right="38"/>
        <w:jc w:val="both"/>
        <w:rPr>
          <w:b/>
          <w:bCs/>
          <w:color w:val="181717"/>
          <w:lang w:val="sr-Cyrl-BA" w:eastAsia="en-GB"/>
        </w:rPr>
      </w:pPr>
    </w:p>
    <w:p w14:paraId="23924C36" w14:textId="77777777" w:rsidR="00553920" w:rsidRPr="00553920" w:rsidRDefault="00553920" w:rsidP="00553920">
      <w:pPr>
        <w:spacing w:line="265" w:lineRule="auto"/>
        <w:ind w:left="10" w:right="50" w:hanging="10"/>
        <w:jc w:val="center"/>
        <w:rPr>
          <w:b/>
          <w:bCs/>
          <w:color w:val="181717"/>
          <w:lang w:val="en-GB" w:eastAsia="en-GB"/>
        </w:rPr>
      </w:pPr>
      <w:r w:rsidRPr="00553920">
        <w:rPr>
          <w:b/>
          <w:bCs/>
          <w:color w:val="181717"/>
          <w:lang w:val="en-GB" w:eastAsia="en-GB"/>
        </w:rPr>
        <w:t>З</w:t>
      </w:r>
      <w:r w:rsidRPr="00553920">
        <w:rPr>
          <w:b/>
          <w:bCs/>
          <w:color w:val="181717"/>
          <w:lang w:val="sr-Cyrl-BA" w:eastAsia="en-GB"/>
        </w:rPr>
        <w:t xml:space="preserve"> </w:t>
      </w:r>
      <w:r w:rsidRPr="00553920">
        <w:rPr>
          <w:b/>
          <w:bCs/>
          <w:color w:val="181717"/>
          <w:lang w:val="en-GB" w:eastAsia="en-GB"/>
        </w:rPr>
        <w:t>А</w:t>
      </w:r>
      <w:r w:rsidRPr="00553920">
        <w:rPr>
          <w:b/>
          <w:bCs/>
          <w:color w:val="181717"/>
          <w:lang w:val="sr-Cyrl-BA" w:eastAsia="en-GB"/>
        </w:rPr>
        <w:t xml:space="preserve"> </w:t>
      </w:r>
      <w:r w:rsidRPr="00553920">
        <w:rPr>
          <w:b/>
          <w:bCs/>
          <w:color w:val="181717"/>
          <w:lang w:val="en-GB" w:eastAsia="en-GB"/>
        </w:rPr>
        <w:t>К</w:t>
      </w:r>
      <w:r w:rsidRPr="00553920">
        <w:rPr>
          <w:b/>
          <w:bCs/>
          <w:color w:val="181717"/>
          <w:lang w:val="sr-Cyrl-BA" w:eastAsia="en-GB"/>
        </w:rPr>
        <w:t xml:space="preserve"> </w:t>
      </w:r>
      <w:r w:rsidRPr="00553920">
        <w:rPr>
          <w:b/>
          <w:bCs/>
          <w:color w:val="181717"/>
          <w:lang w:val="en-GB" w:eastAsia="en-GB"/>
        </w:rPr>
        <w:t>Љ</w:t>
      </w:r>
      <w:r w:rsidRPr="00553920">
        <w:rPr>
          <w:b/>
          <w:bCs/>
          <w:color w:val="181717"/>
          <w:lang w:val="sr-Cyrl-BA" w:eastAsia="en-GB"/>
        </w:rPr>
        <w:t xml:space="preserve"> </w:t>
      </w:r>
      <w:r w:rsidRPr="00553920">
        <w:rPr>
          <w:b/>
          <w:bCs/>
          <w:color w:val="181717"/>
          <w:lang w:val="en-GB" w:eastAsia="en-GB"/>
        </w:rPr>
        <w:t>У</w:t>
      </w:r>
      <w:r w:rsidRPr="00553920">
        <w:rPr>
          <w:b/>
          <w:bCs/>
          <w:color w:val="181717"/>
          <w:lang w:val="sr-Cyrl-BA" w:eastAsia="en-GB"/>
        </w:rPr>
        <w:t xml:space="preserve"> </w:t>
      </w:r>
      <w:r w:rsidRPr="00553920">
        <w:rPr>
          <w:b/>
          <w:bCs/>
          <w:color w:val="181717"/>
          <w:lang w:val="en-GB" w:eastAsia="en-GB"/>
        </w:rPr>
        <w:t>Ч</w:t>
      </w:r>
      <w:r w:rsidRPr="00553920">
        <w:rPr>
          <w:b/>
          <w:bCs/>
          <w:color w:val="181717"/>
          <w:lang w:val="sr-Cyrl-BA" w:eastAsia="en-GB"/>
        </w:rPr>
        <w:t xml:space="preserve"> </w:t>
      </w:r>
      <w:r w:rsidRPr="00553920">
        <w:rPr>
          <w:b/>
          <w:bCs/>
          <w:color w:val="181717"/>
          <w:lang w:val="en-GB" w:eastAsia="en-GB"/>
        </w:rPr>
        <w:t>А</w:t>
      </w:r>
      <w:r w:rsidRPr="00553920">
        <w:rPr>
          <w:b/>
          <w:bCs/>
          <w:color w:val="181717"/>
          <w:lang w:val="sr-Cyrl-BA" w:eastAsia="en-GB"/>
        </w:rPr>
        <w:t xml:space="preserve"> </w:t>
      </w:r>
      <w:r w:rsidRPr="00553920">
        <w:rPr>
          <w:b/>
          <w:bCs/>
          <w:color w:val="181717"/>
          <w:lang w:val="en-GB" w:eastAsia="en-GB"/>
        </w:rPr>
        <w:t xml:space="preserve">К </w:t>
      </w:r>
    </w:p>
    <w:p w14:paraId="3E828BE2" w14:textId="77777777" w:rsidR="00553920" w:rsidRPr="00553920" w:rsidRDefault="00553920" w:rsidP="00553920">
      <w:pPr>
        <w:spacing w:line="265" w:lineRule="auto"/>
        <w:ind w:left="10" w:right="50" w:hanging="10"/>
        <w:jc w:val="center"/>
        <w:rPr>
          <w:b/>
          <w:bCs/>
          <w:color w:val="181717"/>
          <w:lang w:val="en-GB" w:eastAsia="en-GB"/>
        </w:rPr>
      </w:pPr>
      <w:r w:rsidRPr="00553920">
        <w:rPr>
          <w:b/>
          <w:bCs/>
          <w:color w:val="181717"/>
          <w:lang w:val="en-GB" w:eastAsia="en-GB"/>
        </w:rPr>
        <w:t xml:space="preserve">о </w:t>
      </w:r>
      <w:proofErr w:type="spellStart"/>
      <w:r w:rsidRPr="00553920">
        <w:rPr>
          <w:b/>
          <w:bCs/>
          <w:color w:val="181717"/>
          <w:lang w:val="en-GB" w:eastAsia="en-GB"/>
        </w:rPr>
        <w:t>утврђивању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Књиге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у </w:t>
      </w:r>
    </w:p>
    <w:p w14:paraId="313D35E5" w14:textId="77777777" w:rsidR="00553920" w:rsidRPr="00553920" w:rsidRDefault="00553920" w:rsidP="00553920">
      <w:pPr>
        <w:spacing w:line="265" w:lineRule="auto"/>
        <w:ind w:left="10" w:right="50" w:hanging="10"/>
        <w:jc w:val="center"/>
        <w:rPr>
          <w:b/>
          <w:bCs/>
          <w:color w:val="181717"/>
          <w:lang w:val="sr-Cyrl-BA" w:eastAsia="en-GB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Општинској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r w:rsidRPr="00553920">
        <w:rPr>
          <w:b/>
          <w:bCs/>
          <w:color w:val="181717"/>
          <w:lang w:val="sr-Cyrl-BA" w:eastAsia="en-GB"/>
        </w:rPr>
        <w:t>Језеро</w:t>
      </w:r>
    </w:p>
    <w:p w14:paraId="14494F09" w14:textId="77777777" w:rsidR="00553920" w:rsidRPr="00553920" w:rsidRDefault="00553920" w:rsidP="00553920">
      <w:pPr>
        <w:spacing w:line="265" w:lineRule="auto"/>
        <w:ind w:left="10" w:right="50" w:hanging="10"/>
        <w:jc w:val="center"/>
        <w:rPr>
          <w:b/>
          <w:bCs/>
          <w:color w:val="181717"/>
          <w:lang w:val="sr-Cyrl-BA" w:eastAsia="en-GB"/>
        </w:rPr>
      </w:pPr>
    </w:p>
    <w:p w14:paraId="05C23379" w14:textId="77777777" w:rsidR="00553920" w:rsidRPr="00553920" w:rsidRDefault="00553920" w:rsidP="00553920">
      <w:pPr>
        <w:spacing w:line="259" w:lineRule="auto"/>
        <w:ind w:left="13" w:right="53" w:hanging="10"/>
        <w:jc w:val="center"/>
        <w:rPr>
          <w:b/>
          <w:bCs/>
          <w:color w:val="181717"/>
          <w:lang w:val="en-GB" w:eastAsia="en-GB"/>
        </w:rPr>
      </w:pPr>
      <w:r w:rsidRPr="00553920">
        <w:rPr>
          <w:b/>
          <w:bCs/>
          <w:color w:val="181717"/>
          <w:lang w:val="en-GB" w:eastAsia="en-GB"/>
        </w:rPr>
        <w:t>I</w:t>
      </w:r>
    </w:p>
    <w:p w14:paraId="063D594A" w14:textId="77777777" w:rsidR="00553920" w:rsidRPr="00553920" w:rsidRDefault="00553920" w:rsidP="00553920">
      <w:pPr>
        <w:spacing w:line="259" w:lineRule="auto"/>
        <w:ind w:left="-14" w:right="43"/>
        <w:jc w:val="both"/>
        <w:rPr>
          <w:b/>
          <w:bCs/>
          <w:color w:val="181717"/>
          <w:lang w:val="en-GB" w:eastAsia="en-GB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Утврђује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Књига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Општинске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Језеро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имплементирају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процедуре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за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одвијање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у </w:t>
      </w:r>
      <w:proofErr w:type="spellStart"/>
      <w:r w:rsidRPr="00553920">
        <w:rPr>
          <w:b/>
          <w:bCs/>
          <w:color w:val="181717"/>
          <w:lang w:val="en-GB" w:eastAsia="en-GB"/>
        </w:rPr>
        <w:t>организационим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јединицама</w:t>
      </w:r>
      <w:proofErr w:type="spellEnd"/>
      <w:r w:rsidRPr="00553920">
        <w:rPr>
          <w:b/>
          <w:bCs/>
          <w:color w:val="181717"/>
          <w:lang w:val="sr-Cyrl-BA" w:eastAsia="en-GB"/>
        </w:rPr>
        <w:t xml:space="preserve"> и радним мјестима</w:t>
      </w:r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Општинске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Језеро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. </w:t>
      </w:r>
    </w:p>
    <w:p w14:paraId="7A97256D" w14:textId="77777777" w:rsidR="00553920" w:rsidRPr="00553920" w:rsidRDefault="00553920" w:rsidP="00553920">
      <w:pPr>
        <w:spacing w:line="259" w:lineRule="auto"/>
        <w:ind w:left="-14" w:right="43"/>
        <w:jc w:val="both"/>
        <w:rPr>
          <w:b/>
          <w:bCs/>
          <w:color w:val="181717"/>
          <w:lang w:val="en-GB" w:eastAsia="en-GB"/>
        </w:rPr>
      </w:pPr>
    </w:p>
    <w:p w14:paraId="1383B39F" w14:textId="77777777" w:rsidR="00553920" w:rsidRPr="00553920" w:rsidRDefault="00553920" w:rsidP="00553920">
      <w:pPr>
        <w:spacing w:line="259" w:lineRule="auto"/>
        <w:ind w:left="13" w:right="53" w:hanging="10"/>
        <w:jc w:val="center"/>
        <w:rPr>
          <w:b/>
          <w:bCs/>
          <w:color w:val="181717"/>
          <w:lang w:val="en-GB" w:eastAsia="en-GB"/>
        </w:rPr>
      </w:pPr>
      <w:r w:rsidRPr="00553920">
        <w:rPr>
          <w:b/>
          <w:bCs/>
          <w:color w:val="181717"/>
          <w:lang w:val="en-GB" w:eastAsia="en-GB"/>
        </w:rPr>
        <w:t>II</w:t>
      </w:r>
    </w:p>
    <w:p w14:paraId="3E8E9954" w14:textId="77777777" w:rsidR="00553920" w:rsidRPr="00553920" w:rsidRDefault="00553920" w:rsidP="00553920">
      <w:pPr>
        <w:spacing w:line="260" w:lineRule="auto"/>
        <w:ind w:left="-14" w:right="38"/>
        <w:jc w:val="both"/>
        <w:rPr>
          <w:b/>
          <w:bCs/>
          <w:color w:val="181717"/>
          <w:lang w:val="en-GB" w:eastAsia="en-GB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Књига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Општинске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Језеро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садржи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попис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опис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који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спроводе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у </w:t>
      </w:r>
      <w:proofErr w:type="spellStart"/>
      <w:r w:rsidRPr="00553920">
        <w:rPr>
          <w:b/>
          <w:bCs/>
          <w:color w:val="181717"/>
          <w:lang w:val="en-GB" w:eastAsia="en-GB"/>
        </w:rPr>
        <w:t>Општинској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, </w:t>
      </w:r>
      <w:proofErr w:type="spellStart"/>
      <w:r w:rsidRPr="00553920">
        <w:rPr>
          <w:b/>
          <w:bCs/>
          <w:color w:val="181717"/>
          <w:lang w:val="en-GB" w:eastAsia="en-GB"/>
        </w:rPr>
        <w:t>начин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њиховог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спровођења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, </w:t>
      </w:r>
      <w:proofErr w:type="spellStart"/>
      <w:r w:rsidRPr="00553920">
        <w:rPr>
          <w:b/>
          <w:bCs/>
          <w:color w:val="181717"/>
          <w:lang w:val="en-GB" w:eastAsia="en-GB"/>
        </w:rPr>
        <w:t>могуће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недостатке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међусобну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повезаност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између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прилике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за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могућа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побољшања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унапређење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система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финансијског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управљања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контроле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. </w:t>
      </w:r>
    </w:p>
    <w:p w14:paraId="7F9CF8B0" w14:textId="77777777" w:rsidR="00553920" w:rsidRPr="00553920" w:rsidRDefault="00553920" w:rsidP="00553920">
      <w:pPr>
        <w:spacing w:line="260" w:lineRule="auto"/>
        <w:ind w:left="-14" w:right="38"/>
        <w:jc w:val="both"/>
        <w:rPr>
          <w:b/>
          <w:bCs/>
          <w:color w:val="181717"/>
          <w:lang w:val="en-GB" w:eastAsia="en-GB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Књига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представља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документовани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систем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финансијског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управљања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контрола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.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процедуре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утврђени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посебно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за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сваку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организациону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јединицу</w:t>
      </w:r>
      <w:proofErr w:type="spellEnd"/>
      <w:r w:rsidRPr="00553920">
        <w:rPr>
          <w:b/>
          <w:bCs/>
          <w:color w:val="181717"/>
          <w:lang w:val="sr-Cyrl-BA" w:eastAsia="en-GB"/>
        </w:rPr>
        <w:t>, односно радно мјесто у</w:t>
      </w:r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Општинској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Језеро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. </w:t>
      </w:r>
      <w:proofErr w:type="spellStart"/>
      <w:r w:rsidRPr="00553920">
        <w:rPr>
          <w:b/>
          <w:bCs/>
          <w:color w:val="181717"/>
          <w:lang w:val="en-GB" w:eastAsia="en-GB"/>
        </w:rPr>
        <w:t>Саставни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дио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Књиге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чине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детаљно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разрађене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процедуре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одвијања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појединих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активности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приказаним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дијаграмом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тока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, </w:t>
      </w:r>
      <w:proofErr w:type="spellStart"/>
      <w:r w:rsidRPr="00553920">
        <w:rPr>
          <w:b/>
          <w:bCs/>
          <w:color w:val="181717"/>
          <w:lang w:val="en-GB" w:eastAsia="en-GB"/>
        </w:rPr>
        <w:t>дефинисаним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главним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ризицима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одговорним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особама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за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реализацију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пословног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. </w:t>
      </w:r>
      <w:proofErr w:type="spellStart"/>
      <w:r w:rsidRPr="00553920">
        <w:rPr>
          <w:b/>
          <w:bCs/>
          <w:color w:val="181717"/>
          <w:lang w:val="en-GB" w:eastAsia="en-GB"/>
        </w:rPr>
        <w:t>Књига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као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документовани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траг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омогућава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лакше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праћење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управљање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процесима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као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измјене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у </w:t>
      </w:r>
      <w:proofErr w:type="spellStart"/>
      <w:r w:rsidRPr="00553920">
        <w:rPr>
          <w:b/>
          <w:bCs/>
          <w:color w:val="181717"/>
          <w:lang w:val="en-GB" w:eastAsia="en-GB"/>
        </w:rPr>
        <w:t>току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одвијања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. </w:t>
      </w:r>
    </w:p>
    <w:p w14:paraId="43FD7B96" w14:textId="77777777" w:rsidR="00553920" w:rsidRPr="00553920" w:rsidRDefault="00553920" w:rsidP="00553920">
      <w:pPr>
        <w:spacing w:line="259" w:lineRule="auto"/>
        <w:ind w:left="-14" w:right="43"/>
        <w:jc w:val="both"/>
        <w:rPr>
          <w:b/>
          <w:bCs/>
          <w:color w:val="181717"/>
          <w:lang w:val="en-GB" w:eastAsia="en-GB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Уколико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r w:rsidRPr="00553920">
        <w:rPr>
          <w:b/>
          <w:bCs/>
          <w:color w:val="181717"/>
          <w:lang w:val="sr-Cyrl-BA" w:eastAsia="en-GB"/>
        </w:rPr>
        <w:t>запослени</w:t>
      </w:r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утврде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потребу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за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измјеном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и/</w:t>
      </w:r>
      <w:proofErr w:type="spellStart"/>
      <w:r w:rsidRPr="00553920">
        <w:rPr>
          <w:b/>
          <w:bCs/>
          <w:color w:val="181717"/>
          <w:lang w:val="en-GB" w:eastAsia="en-GB"/>
        </w:rPr>
        <w:t>или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допуном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Књиге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из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своје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надлежности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, </w:t>
      </w:r>
      <w:proofErr w:type="spellStart"/>
      <w:r w:rsidRPr="00553920">
        <w:rPr>
          <w:b/>
          <w:bCs/>
          <w:color w:val="181717"/>
          <w:lang w:val="en-GB" w:eastAsia="en-GB"/>
        </w:rPr>
        <w:t>своје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захтјеве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ће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упутити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лицу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одговорном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за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успостављање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, </w:t>
      </w:r>
      <w:proofErr w:type="spellStart"/>
      <w:r w:rsidRPr="00553920">
        <w:rPr>
          <w:b/>
          <w:bCs/>
          <w:color w:val="181717"/>
          <w:lang w:val="en-GB" w:eastAsia="en-GB"/>
        </w:rPr>
        <w:t>спровођење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развој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система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финансијског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управљања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контроле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Општинске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Језеро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. </w:t>
      </w:r>
    </w:p>
    <w:p w14:paraId="6E7B08E0" w14:textId="77777777" w:rsidR="00553920" w:rsidRPr="00553920" w:rsidRDefault="00553920" w:rsidP="00553920">
      <w:pPr>
        <w:spacing w:line="259" w:lineRule="auto"/>
        <w:ind w:left="-14" w:right="43"/>
        <w:jc w:val="both"/>
        <w:rPr>
          <w:b/>
          <w:bCs/>
          <w:color w:val="181717"/>
          <w:lang w:val="en-GB" w:eastAsia="en-GB"/>
        </w:rPr>
      </w:pPr>
    </w:p>
    <w:p w14:paraId="01105BFC" w14:textId="77777777" w:rsidR="00553920" w:rsidRPr="00553920" w:rsidRDefault="00553920" w:rsidP="00553920">
      <w:pPr>
        <w:spacing w:line="259" w:lineRule="auto"/>
        <w:ind w:left="13" w:right="53" w:hanging="10"/>
        <w:jc w:val="center"/>
        <w:rPr>
          <w:b/>
          <w:bCs/>
          <w:color w:val="181717"/>
          <w:lang w:val="en-GB" w:eastAsia="en-GB"/>
        </w:rPr>
      </w:pPr>
      <w:r w:rsidRPr="00553920">
        <w:rPr>
          <w:b/>
          <w:bCs/>
          <w:color w:val="181717"/>
          <w:lang w:val="en-GB" w:eastAsia="en-GB"/>
        </w:rPr>
        <w:t>III</w:t>
      </w:r>
    </w:p>
    <w:p w14:paraId="6BA58785" w14:textId="77777777" w:rsidR="00553920" w:rsidRPr="00553920" w:rsidRDefault="00553920" w:rsidP="00553920">
      <w:pPr>
        <w:spacing w:line="259" w:lineRule="auto"/>
        <w:ind w:left="-14" w:right="43"/>
        <w:jc w:val="both"/>
        <w:rPr>
          <w:b/>
          <w:bCs/>
          <w:color w:val="181717"/>
          <w:lang w:val="en-GB" w:eastAsia="en-GB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За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ажурирање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Књиге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, </w:t>
      </w:r>
      <w:proofErr w:type="spellStart"/>
      <w:r w:rsidRPr="00553920">
        <w:rPr>
          <w:b/>
          <w:bCs/>
          <w:color w:val="181717"/>
          <w:lang w:val="en-GB" w:eastAsia="en-GB"/>
        </w:rPr>
        <w:t>задужује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лице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одговорно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за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успостављање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, </w:t>
      </w:r>
      <w:proofErr w:type="spellStart"/>
      <w:r w:rsidRPr="00553920">
        <w:rPr>
          <w:b/>
          <w:bCs/>
          <w:color w:val="181717"/>
          <w:lang w:val="en-GB" w:eastAsia="en-GB"/>
        </w:rPr>
        <w:t>спровођење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развој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сиситема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финансијског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управљања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контроле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Општинске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управе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Језеро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. </w:t>
      </w:r>
    </w:p>
    <w:p w14:paraId="484CE344" w14:textId="77777777" w:rsidR="00553920" w:rsidRPr="00553920" w:rsidRDefault="00553920" w:rsidP="00553920">
      <w:pPr>
        <w:spacing w:line="259" w:lineRule="auto"/>
        <w:ind w:left="-14" w:right="43"/>
        <w:jc w:val="both"/>
        <w:rPr>
          <w:b/>
          <w:bCs/>
          <w:color w:val="181717"/>
          <w:lang w:val="en-GB" w:eastAsia="en-GB"/>
        </w:rPr>
      </w:pPr>
    </w:p>
    <w:p w14:paraId="48B786F0" w14:textId="77777777" w:rsidR="00553920" w:rsidRPr="00553920" w:rsidRDefault="00553920" w:rsidP="00553920">
      <w:pPr>
        <w:spacing w:line="259" w:lineRule="auto"/>
        <w:ind w:left="13" w:right="49" w:hanging="10"/>
        <w:jc w:val="center"/>
        <w:rPr>
          <w:b/>
          <w:bCs/>
          <w:color w:val="181717"/>
          <w:lang w:val="en-GB" w:eastAsia="en-GB"/>
        </w:rPr>
      </w:pPr>
      <w:r w:rsidRPr="00553920">
        <w:rPr>
          <w:b/>
          <w:bCs/>
          <w:color w:val="181717"/>
          <w:lang w:val="en-GB" w:eastAsia="en-GB"/>
        </w:rPr>
        <w:t>IV</w:t>
      </w:r>
    </w:p>
    <w:p w14:paraId="43C079DB" w14:textId="77777777" w:rsidR="00553920" w:rsidRPr="00553920" w:rsidRDefault="00553920" w:rsidP="00553920">
      <w:pPr>
        <w:spacing w:line="260" w:lineRule="auto"/>
        <w:ind w:left="-14" w:right="38"/>
        <w:jc w:val="both"/>
        <w:rPr>
          <w:b/>
          <w:bCs/>
          <w:color w:val="181717"/>
          <w:lang w:val="sr-Cyrl-BA" w:eastAsia="en-GB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Овај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закључак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ступа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на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снагу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даном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доношења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и </w:t>
      </w:r>
      <w:proofErr w:type="spellStart"/>
      <w:r w:rsidRPr="00553920">
        <w:rPr>
          <w:b/>
          <w:bCs/>
          <w:color w:val="181717"/>
          <w:lang w:val="en-GB" w:eastAsia="en-GB"/>
        </w:rPr>
        <w:t>објавиће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се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у “</w:t>
      </w:r>
      <w:proofErr w:type="spellStart"/>
      <w:r w:rsidRPr="00553920">
        <w:rPr>
          <w:b/>
          <w:bCs/>
          <w:color w:val="181717"/>
          <w:lang w:val="en-GB" w:eastAsia="en-GB"/>
        </w:rPr>
        <w:t>Службеном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гласнику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Pr="00553920">
        <w:rPr>
          <w:b/>
          <w:bCs/>
          <w:color w:val="181717"/>
          <w:lang w:val="en-GB" w:eastAsia="en-GB"/>
        </w:rPr>
        <w:t>Језеро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”. </w:t>
      </w:r>
    </w:p>
    <w:p w14:paraId="4A0FAA23" w14:textId="77777777" w:rsidR="00553920" w:rsidRPr="00553920" w:rsidRDefault="00553920" w:rsidP="00553920">
      <w:pPr>
        <w:spacing w:line="260" w:lineRule="auto"/>
        <w:ind w:left="-14" w:right="38"/>
        <w:jc w:val="both"/>
        <w:rPr>
          <w:b/>
          <w:bCs/>
          <w:color w:val="181717"/>
          <w:lang w:val="sr-Cyrl-BA" w:eastAsia="en-GB"/>
        </w:rPr>
      </w:pPr>
    </w:p>
    <w:p w14:paraId="55FEE9EA" w14:textId="76822C8F" w:rsidR="00553920" w:rsidRPr="00553920" w:rsidRDefault="00553920" w:rsidP="00553920">
      <w:pPr>
        <w:spacing w:line="260" w:lineRule="auto"/>
        <w:ind w:left="-14" w:right="38"/>
        <w:jc w:val="both"/>
        <w:rPr>
          <w:b/>
          <w:bCs/>
          <w:color w:val="181717"/>
          <w:lang w:val="sr-Cyrl-BA" w:eastAsia="en-GB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Број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: </w:t>
      </w:r>
      <w:r w:rsidRPr="00553920">
        <w:rPr>
          <w:b/>
          <w:bCs/>
          <w:color w:val="181717"/>
          <w:lang w:val="sr-Cyrl-BA" w:eastAsia="en-GB"/>
        </w:rPr>
        <w:t>04-40-931-1/22</w:t>
      </w:r>
      <w:r w:rsidRPr="00553920">
        <w:rPr>
          <w:b/>
          <w:bCs/>
          <w:color w:val="181717"/>
          <w:lang w:val="en-GB" w:eastAsia="en-GB"/>
        </w:rPr>
        <w:t xml:space="preserve"> </w:t>
      </w:r>
      <w:r w:rsidRPr="00553920">
        <w:rPr>
          <w:b/>
          <w:bCs/>
          <w:color w:val="181717"/>
          <w:lang w:val="sr-Cyrl-BA" w:eastAsia="en-GB"/>
        </w:rPr>
        <w:t xml:space="preserve">           </w:t>
      </w:r>
      <w:r>
        <w:rPr>
          <w:b/>
          <w:bCs/>
          <w:color w:val="181717"/>
          <w:lang w:val="sr-Cyrl-BA" w:eastAsia="en-GB"/>
        </w:rPr>
        <w:t xml:space="preserve">         Начелник општине</w:t>
      </w:r>
      <w:r w:rsidRPr="00553920">
        <w:rPr>
          <w:b/>
          <w:bCs/>
          <w:color w:val="181717"/>
          <w:lang w:val="sr-Cyrl-BA" w:eastAsia="en-GB"/>
        </w:rPr>
        <w:t xml:space="preserve">                                                                    </w:t>
      </w:r>
    </w:p>
    <w:p w14:paraId="0DE96242" w14:textId="64293240" w:rsidR="00E67265" w:rsidRDefault="00553920" w:rsidP="00553920">
      <w:pPr>
        <w:jc w:val="both"/>
        <w:rPr>
          <w:b/>
          <w:bCs/>
          <w:lang w:val="sr-Cyrl-CS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Датум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: </w:t>
      </w:r>
      <w:r w:rsidRPr="00553920">
        <w:rPr>
          <w:b/>
          <w:bCs/>
          <w:color w:val="181717"/>
          <w:lang w:val="sr-Cyrl-BA" w:eastAsia="en-GB"/>
        </w:rPr>
        <w:t>04.11.</w:t>
      </w:r>
      <w:r w:rsidRPr="00553920">
        <w:rPr>
          <w:b/>
          <w:bCs/>
          <w:color w:val="181717"/>
          <w:lang w:val="en-GB" w:eastAsia="en-GB"/>
        </w:rPr>
        <w:t xml:space="preserve">2022. </w:t>
      </w:r>
      <w:proofErr w:type="spellStart"/>
      <w:r w:rsidRPr="00553920">
        <w:rPr>
          <w:b/>
          <w:bCs/>
          <w:color w:val="181717"/>
          <w:lang w:val="en-GB" w:eastAsia="en-GB"/>
        </w:rPr>
        <w:t>године</w:t>
      </w:r>
      <w:proofErr w:type="spellEnd"/>
      <w:r w:rsidRPr="00553920">
        <w:rPr>
          <w:b/>
          <w:color w:val="181717"/>
          <w:sz w:val="22"/>
          <w:szCs w:val="22"/>
          <w:lang w:val="en-GB" w:eastAsia="en-GB"/>
        </w:rPr>
        <w:t xml:space="preserve">   </w:t>
      </w:r>
      <w:r>
        <w:rPr>
          <w:b/>
          <w:color w:val="181717"/>
          <w:sz w:val="22"/>
          <w:szCs w:val="22"/>
          <w:lang w:val="sr-Cyrl-BA" w:eastAsia="en-GB"/>
        </w:rPr>
        <w:t xml:space="preserve">  Снежана Ружичић с.р.</w:t>
      </w:r>
      <w:r w:rsidR="00E67265" w:rsidRPr="00130FC4">
        <w:rPr>
          <w:b/>
          <w:bCs/>
          <w:lang w:val="sr-Cyrl-CS"/>
        </w:rPr>
        <w:tab/>
      </w:r>
    </w:p>
    <w:p w14:paraId="7B092BBE" w14:textId="29E0136F" w:rsidR="000268E9" w:rsidRDefault="000268E9" w:rsidP="000268E9">
      <w:pPr>
        <w:jc w:val="both"/>
        <w:rPr>
          <w:b/>
          <w:bCs/>
          <w:lang w:val="sr-Cyrl-CS"/>
        </w:rPr>
      </w:pPr>
    </w:p>
    <w:p w14:paraId="14564319" w14:textId="56417B87" w:rsidR="000268E9" w:rsidRDefault="00553920" w:rsidP="000268E9">
      <w:pPr>
        <w:jc w:val="both"/>
        <w:rPr>
          <w:b/>
          <w:bCs/>
          <w:lang w:val="sr-Cyrl-CS"/>
        </w:rPr>
      </w:pPr>
      <w:r w:rsidRPr="00553920">
        <w:rPr>
          <w:b/>
          <w:bCs/>
          <w:sz w:val="24"/>
          <w:szCs w:val="24"/>
          <w:lang w:val="sr-Cyrl-CS"/>
        </w:rPr>
        <w:t>21</w:t>
      </w:r>
      <w:r>
        <w:rPr>
          <w:b/>
          <w:bCs/>
          <w:lang w:val="sr-Cyrl-CS"/>
        </w:rPr>
        <w:t>.</w:t>
      </w:r>
    </w:p>
    <w:p w14:paraId="2913CC8E" w14:textId="77777777" w:rsidR="00553920" w:rsidRPr="00553920" w:rsidRDefault="00553920" w:rsidP="00553920">
      <w:pPr>
        <w:spacing w:after="3" w:line="260" w:lineRule="auto"/>
        <w:ind w:right="38" w:firstLine="720"/>
        <w:jc w:val="both"/>
        <w:rPr>
          <w:rFonts w:ascii="TimesNewRoman" w:hAnsi="TimesNewRoman"/>
          <w:b/>
          <w:bCs/>
          <w:color w:val="000000"/>
          <w:lang w:val="en-GB" w:eastAsia="en-GB"/>
        </w:rPr>
      </w:pP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основу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члана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8. и 13.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Закона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о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систему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интерних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финансијских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контрола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у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јавном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сектору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Републике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Српске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gram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(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>‟</w:t>
      </w:r>
      <w:proofErr w:type="gramEnd"/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Службени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гласник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Републике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Српске</w:t>
      </w:r>
      <w:proofErr w:type="spellEnd"/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’’,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број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: 91/16),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тачке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30. и 31.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Упутства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о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начину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поступку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успостављања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спровођења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система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финансијског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контроле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gram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(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>‟</w:t>
      </w:r>
      <w:proofErr w:type="gramEnd"/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Службени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гласник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Републике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Српске</w:t>
      </w:r>
      <w:proofErr w:type="spellEnd"/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’’, 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број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: 99/17),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члана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49.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став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(1)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тачка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21) </w:t>
      </w:r>
      <w:proofErr w:type="gram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и 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и</w:t>
      </w:r>
      <w:proofErr w:type="spellEnd"/>
      <w:proofErr w:type="gram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члана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67.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Статута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proofErr w:type="gram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Језеро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 (</w:t>
      </w:r>
      <w:proofErr w:type="gramEnd"/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>‟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Службени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гласник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Језеро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’’,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број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: 8/17),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Начелник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Језеро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>,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дана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>04.11.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2022.  </w:t>
      </w:r>
      <w:proofErr w:type="spellStart"/>
      <w:proofErr w:type="gram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године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  </w:t>
      </w:r>
      <w:proofErr w:type="spellStart"/>
      <w:proofErr w:type="gram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>доноси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</w:r>
    </w:p>
    <w:p w14:paraId="779B290B" w14:textId="77777777" w:rsidR="00553920" w:rsidRPr="00553920" w:rsidRDefault="00553920" w:rsidP="00553920">
      <w:pPr>
        <w:spacing w:after="3" w:line="260" w:lineRule="auto"/>
        <w:ind w:right="38"/>
        <w:jc w:val="center"/>
        <w:rPr>
          <w:rFonts w:ascii="TimesNewRoman" w:hAnsi="TimesNewRoman"/>
          <w:b/>
          <w:bCs/>
          <w:color w:val="000000"/>
          <w:lang w:val="en-GB" w:eastAsia="en-GB"/>
        </w:rPr>
      </w:pPr>
      <w:r w:rsidRPr="00553920">
        <w:rPr>
          <w:rFonts w:ascii="TimesNewRoman" w:hAnsi="TimesNewRoman"/>
          <w:b/>
          <w:bCs/>
          <w:color w:val="000000"/>
          <w:lang w:val="en-GB" w:eastAsia="en-GB"/>
        </w:rPr>
        <w:t>ОДЛУКУ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  <w:t xml:space="preserve">о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усвајању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Стратегије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ризицима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Општинске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>Језеро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за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период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  <w:t xml:space="preserve">2022-2024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година</w:t>
      </w:r>
      <w:proofErr w:type="spellEnd"/>
    </w:p>
    <w:p w14:paraId="16827373" w14:textId="77777777" w:rsidR="00553920" w:rsidRPr="00553920" w:rsidRDefault="00553920" w:rsidP="00553920">
      <w:pPr>
        <w:spacing w:line="259" w:lineRule="auto"/>
        <w:ind w:right="43"/>
        <w:jc w:val="center"/>
        <w:rPr>
          <w:rFonts w:ascii="TimesNewRoman" w:hAnsi="TimesNewRoman"/>
          <w:b/>
          <w:bCs/>
          <w:color w:val="000000"/>
          <w:lang w:val="en-GB" w:eastAsia="en-GB"/>
        </w:rPr>
      </w:pPr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  <w:t>I</w:t>
      </w:r>
    </w:p>
    <w:p w14:paraId="2593BE59" w14:textId="77777777" w:rsidR="00553920" w:rsidRPr="00553920" w:rsidRDefault="00553920" w:rsidP="00553920">
      <w:pPr>
        <w:spacing w:line="259" w:lineRule="auto"/>
        <w:ind w:right="43"/>
        <w:jc w:val="both"/>
        <w:rPr>
          <w:rFonts w:ascii="TimesNewRoman" w:hAnsi="TimesNewRoman"/>
          <w:b/>
          <w:bCs/>
          <w:color w:val="000000"/>
          <w:lang w:val="en-GB" w:eastAsia="en-GB"/>
        </w:rPr>
      </w:pPr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Усваја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Стратегија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ризицима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Општинске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>Језеро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за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период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2022-2024.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година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>.</w:t>
      </w:r>
    </w:p>
    <w:p w14:paraId="2FFA1F52" w14:textId="77777777" w:rsidR="00553920" w:rsidRPr="00553920" w:rsidRDefault="00553920" w:rsidP="00553920">
      <w:pPr>
        <w:spacing w:line="259" w:lineRule="auto"/>
        <w:ind w:right="43"/>
        <w:jc w:val="center"/>
        <w:rPr>
          <w:rFonts w:ascii="TimesNewRoman" w:hAnsi="TimesNewRoman"/>
          <w:b/>
          <w:bCs/>
          <w:color w:val="000000"/>
          <w:lang w:val="en-GB" w:eastAsia="en-GB"/>
        </w:rPr>
      </w:pPr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  <w:t>II</w:t>
      </w:r>
    </w:p>
    <w:p w14:paraId="29904F1A" w14:textId="77777777" w:rsidR="00553920" w:rsidRPr="00553920" w:rsidRDefault="00553920" w:rsidP="00553920">
      <w:pPr>
        <w:spacing w:line="259" w:lineRule="auto"/>
        <w:ind w:right="43"/>
        <w:jc w:val="both"/>
        <w:rPr>
          <w:rFonts w:ascii="TimesNewRoman" w:hAnsi="TimesNewRoman"/>
          <w:b/>
          <w:bCs/>
          <w:color w:val="000000"/>
          <w:lang w:val="en-GB" w:eastAsia="en-GB"/>
        </w:rPr>
      </w:pPr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Ризик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дефинише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као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могућност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настанка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догађаја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који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може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неповољно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утицати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остварење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циљева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.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Ризиком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сматрају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неискоришћене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прилике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или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могућности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за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побољшање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пословања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.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Неадекватно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управљање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ризицима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може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да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: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угрози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остваривање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стратешких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оперативних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циљева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Општинске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програма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пројеката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активности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наруши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квалитета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услуга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грађанима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или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другим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заинтересираним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странама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изазове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њихово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незадовољство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наруши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углед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Општинске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смањи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повјерење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јавности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изложи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институцију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негативним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финансијским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ефектима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усљед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ненамјенског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неекономичног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располагања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средствима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угрози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професионализам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етичко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понашање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у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обављању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послова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резултира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злоупотребом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средстава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неовлашћеним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коришћењем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или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отуђењем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имовине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да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неповољно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утиче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способност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Општинске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да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промијењеним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околностима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>.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Извршена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је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процјена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ризика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у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пословним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процесима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у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свим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ор</w:t>
      </w:r>
      <w:proofErr w:type="spellEnd"/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 xml:space="preserve">ганизационим дијеловима и у оквиру сваког 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lastRenderedPageBreak/>
        <w:t xml:space="preserve">радног мјеста 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њихово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евидентирање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у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Регистар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ризика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Општинске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у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којем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утврђени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ризици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активности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ризицима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одговорност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у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процесу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ризицима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свим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нивоима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активности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праћења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провјере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процеса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ризицима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>.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</w:r>
    </w:p>
    <w:p w14:paraId="203768C5" w14:textId="77777777" w:rsidR="00553920" w:rsidRPr="00553920" w:rsidRDefault="00553920" w:rsidP="00553920">
      <w:pPr>
        <w:spacing w:line="259" w:lineRule="auto"/>
        <w:ind w:right="43"/>
        <w:jc w:val="center"/>
        <w:rPr>
          <w:rFonts w:ascii="TimesNewRoman" w:hAnsi="TimesNewRoman"/>
          <w:b/>
          <w:bCs/>
          <w:color w:val="000000"/>
          <w:lang w:val="en-GB" w:eastAsia="en-GB"/>
        </w:rPr>
      </w:pPr>
      <w:r w:rsidRPr="00553920">
        <w:rPr>
          <w:rFonts w:ascii="TimesNewRoman" w:hAnsi="TimesNewRoman"/>
          <w:b/>
          <w:bCs/>
          <w:color w:val="000000"/>
          <w:lang w:val="en-GB" w:eastAsia="en-GB"/>
        </w:rPr>
        <w:t>III</w:t>
      </w:r>
    </w:p>
    <w:p w14:paraId="08BB1C9F" w14:textId="77777777" w:rsidR="00553920" w:rsidRPr="00553920" w:rsidRDefault="00553920" w:rsidP="00553920">
      <w:pPr>
        <w:spacing w:line="259" w:lineRule="auto"/>
        <w:ind w:right="43"/>
        <w:jc w:val="both"/>
        <w:rPr>
          <w:rFonts w:ascii="TimesNewRoman" w:hAnsi="TimesNewRoman"/>
          <w:b/>
          <w:bCs/>
          <w:color w:val="000000"/>
          <w:lang w:val="en-GB" w:eastAsia="en-GB"/>
        </w:rPr>
      </w:pPr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За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праћење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спровођења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Стратегије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ризицима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Општинске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>Језеро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ажурирање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Регистра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ризика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задужује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Лице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одговорно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за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успостављање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спровођење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развој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система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финансијског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контроле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процеса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proofErr w:type="gram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ризицима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Општинске</w:t>
      </w:r>
      <w:proofErr w:type="spellEnd"/>
      <w:proofErr w:type="gram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општине</w:t>
      </w:r>
      <w:proofErr w:type="spellEnd"/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>Језеро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>.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</w:r>
    </w:p>
    <w:p w14:paraId="0D45A514" w14:textId="77777777" w:rsidR="00553920" w:rsidRPr="00553920" w:rsidRDefault="00553920" w:rsidP="00553920">
      <w:pPr>
        <w:spacing w:line="259" w:lineRule="auto"/>
        <w:ind w:right="43"/>
        <w:jc w:val="center"/>
        <w:rPr>
          <w:rFonts w:ascii="TimesNewRoman" w:hAnsi="TimesNewRoman"/>
          <w:b/>
          <w:bCs/>
          <w:color w:val="000000"/>
          <w:lang w:val="en-GB" w:eastAsia="en-GB"/>
        </w:rPr>
      </w:pPr>
      <w:r w:rsidRPr="00553920">
        <w:rPr>
          <w:rFonts w:ascii="TimesNewRoman" w:hAnsi="TimesNewRoman"/>
          <w:b/>
          <w:bCs/>
          <w:color w:val="000000"/>
          <w:lang w:val="en-GB" w:eastAsia="en-GB"/>
        </w:rPr>
        <w:t>IV</w:t>
      </w:r>
    </w:p>
    <w:p w14:paraId="43DAB546" w14:textId="77777777" w:rsidR="00553920" w:rsidRPr="00553920" w:rsidRDefault="00553920" w:rsidP="00553920">
      <w:pPr>
        <w:spacing w:line="260" w:lineRule="auto"/>
        <w:ind w:left="-14" w:right="38"/>
        <w:jc w:val="both"/>
        <w:rPr>
          <w:rFonts w:ascii="TimesNewRoman" w:hAnsi="TimesNewRoman"/>
          <w:b/>
          <w:bCs/>
          <w:color w:val="000000"/>
          <w:lang w:val="sr-Cyrl-BA" w:eastAsia="en-GB"/>
        </w:rPr>
      </w:pPr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Ова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Одлука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ступа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на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снагу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даном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доношења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, и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објавиће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у 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>„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Службеном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гласнику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br/>
      </w:r>
      <w:proofErr w:type="gramStart"/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>Језеро“</w:t>
      </w:r>
      <w:proofErr w:type="gram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>.</w:t>
      </w:r>
    </w:p>
    <w:p w14:paraId="3869236F" w14:textId="77777777" w:rsidR="00553920" w:rsidRPr="00553920" w:rsidRDefault="00553920" w:rsidP="00553920">
      <w:pPr>
        <w:spacing w:line="260" w:lineRule="auto"/>
        <w:ind w:left="-14" w:right="38"/>
        <w:jc w:val="both"/>
        <w:rPr>
          <w:b/>
          <w:bCs/>
          <w:color w:val="181717"/>
          <w:lang w:val="sr-Cyrl-BA" w:eastAsia="en-GB"/>
        </w:rPr>
      </w:pPr>
    </w:p>
    <w:p w14:paraId="34812D78" w14:textId="69A09F31" w:rsidR="00553920" w:rsidRPr="00553920" w:rsidRDefault="00553920" w:rsidP="00553920">
      <w:pPr>
        <w:spacing w:line="260" w:lineRule="auto"/>
        <w:ind w:left="-14" w:right="38"/>
        <w:jc w:val="both"/>
        <w:rPr>
          <w:b/>
          <w:bCs/>
          <w:color w:val="181717"/>
          <w:lang w:val="sr-Cyrl-BA" w:eastAsia="en-GB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Број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: </w:t>
      </w:r>
      <w:r w:rsidRPr="00553920">
        <w:rPr>
          <w:b/>
          <w:bCs/>
          <w:color w:val="181717"/>
          <w:lang w:val="sr-Cyrl-BA" w:eastAsia="en-GB"/>
        </w:rPr>
        <w:t>04-40-931-2/22</w:t>
      </w:r>
      <w:r w:rsidRPr="00553920">
        <w:rPr>
          <w:b/>
          <w:bCs/>
          <w:color w:val="181717"/>
          <w:lang w:val="en-GB" w:eastAsia="en-GB"/>
        </w:rPr>
        <w:t xml:space="preserve"> </w:t>
      </w:r>
      <w:r w:rsidRPr="00553920">
        <w:rPr>
          <w:b/>
          <w:bCs/>
          <w:color w:val="181717"/>
          <w:lang w:val="sr-Cyrl-BA" w:eastAsia="en-GB"/>
        </w:rPr>
        <w:t xml:space="preserve">                  </w:t>
      </w:r>
      <w:r>
        <w:rPr>
          <w:b/>
          <w:bCs/>
          <w:color w:val="181717"/>
          <w:lang w:val="sr-Cyrl-BA" w:eastAsia="en-GB"/>
        </w:rPr>
        <w:t xml:space="preserve"> Начелник општине</w:t>
      </w:r>
      <w:r w:rsidRPr="00553920">
        <w:rPr>
          <w:b/>
          <w:bCs/>
          <w:color w:val="181717"/>
          <w:lang w:val="sr-Cyrl-BA" w:eastAsia="en-GB"/>
        </w:rPr>
        <w:t xml:space="preserve">                                                             </w:t>
      </w:r>
    </w:p>
    <w:p w14:paraId="057B61A7" w14:textId="67F97F97" w:rsidR="000268E9" w:rsidRPr="00553920" w:rsidRDefault="00553920" w:rsidP="00553920">
      <w:pPr>
        <w:jc w:val="both"/>
        <w:rPr>
          <w:b/>
          <w:bCs/>
          <w:lang w:val="sr-Cyrl-BA"/>
        </w:rPr>
      </w:pPr>
      <w:proofErr w:type="spellStart"/>
      <w:r w:rsidRPr="00553920">
        <w:rPr>
          <w:b/>
          <w:bCs/>
          <w:color w:val="181717"/>
          <w:lang w:val="en-GB" w:eastAsia="en-GB"/>
        </w:rPr>
        <w:t>Датум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: </w:t>
      </w:r>
      <w:r w:rsidRPr="00553920">
        <w:rPr>
          <w:b/>
          <w:bCs/>
          <w:color w:val="181717"/>
          <w:lang w:val="sr-Cyrl-BA" w:eastAsia="en-GB"/>
        </w:rPr>
        <w:t>04.11.</w:t>
      </w:r>
      <w:r w:rsidRPr="00553920">
        <w:rPr>
          <w:b/>
          <w:bCs/>
          <w:color w:val="181717"/>
          <w:lang w:val="en-GB" w:eastAsia="en-GB"/>
        </w:rPr>
        <w:t xml:space="preserve">2022. </w:t>
      </w:r>
      <w:proofErr w:type="spellStart"/>
      <w:r w:rsidRPr="00553920">
        <w:rPr>
          <w:b/>
          <w:bCs/>
          <w:color w:val="181717"/>
          <w:lang w:val="en-GB" w:eastAsia="en-GB"/>
        </w:rPr>
        <w:t>године</w:t>
      </w:r>
      <w:proofErr w:type="spellEnd"/>
      <w:r w:rsidRPr="00553920">
        <w:rPr>
          <w:b/>
          <w:bCs/>
          <w:color w:val="181717"/>
          <w:lang w:val="en-GB" w:eastAsia="en-GB"/>
        </w:rPr>
        <w:t xml:space="preserve">  </w:t>
      </w:r>
      <w:r>
        <w:rPr>
          <w:b/>
          <w:bCs/>
          <w:color w:val="181717"/>
          <w:lang w:val="sr-Cyrl-BA" w:eastAsia="en-GB"/>
        </w:rPr>
        <w:t xml:space="preserve">     Снежана Ружичић с.р.</w:t>
      </w:r>
    </w:p>
    <w:p w14:paraId="5219180E" w14:textId="27BCBEEF" w:rsidR="000268E9" w:rsidRDefault="000268E9" w:rsidP="000268E9">
      <w:pPr>
        <w:jc w:val="both"/>
        <w:rPr>
          <w:b/>
          <w:bCs/>
          <w:lang w:val="sr-Cyrl-CS"/>
        </w:rPr>
      </w:pPr>
    </w:p>
    <w:p w14:paraId="0EF5953E" w14:textId="7E6B2AC2" w:rsidR="000268E9" w:rsidRDefault="000268E9" w:rsidP="000268E9">
      <w:pPr>
        <w:jc w:val="both"/>
        <w:rPr>
          <w:b/>
          <w:bCs/>
          <w:lang w:val="sr-Cyrl-CS"/>
        </w:rPr>
      </w:pPr>
    </w:p>
    <w:p w14:paraId="7054605D" w14:textId="7001D4C8" w:rsidR="000268E9" w:rsidRDefault="000268E9" w:rsidP="000268E9">
      <w:pPr>
        <w:jc w:val="both"/>
        <w:rPr>
          <w:b/>
          <w:bCs/>
          <w:lang w:val="sr-Cyrl-CS"/>
        </w:rPr>
      </w:pPr>
    </w:p>
    <w:p w14:paraId="114CE662" w14:textId="4E2EFC77" w:rsidR="000268E9" w:rsidRDefault="000268E9" w:rsidP="000268E9">
      <w:pPr>
        <w:jc w:val="both"/>
        <w:rPr>
          <w:b/>
          <w:bCs/>
          <w:lang w:val="sr-Cyrl-CS"/>
        </w:rPr>
      </w:pPr>
    </w:p>
    <w:p w14:paraId="7B984A47" w14:textId="1C6678F6" w:rsidR="000268E9" w:rsidRDefault="000268E9" w:rsidP="000268E9">
      <w:pPr>
        <w:jc w:val="both"/>
        <w:rPr>
          <w:b/>
          <w:bCs/>
          <w:lang w:val="sr-Cyrl-CS"/>
        </w:rPr>
      </w:pPr>
    </w:p>
    <w:p w14:paraId="223B2FE3" w14:textId="53A8EBFC" w:rsidR="000268E9" w:rsidRDefault="000268E9" w:rsidP="000268E9">
      <w:pPr>
        <w:jc w:val="both"/>
        <w:rPr>
          <w:b/>
          <w:bCs/>
          <w:lang w:val="sr-Cyrl-CS"/>
        </w:rPr>
      </w:pPr>
    </w:p>
    <w:p w14:paraId="1271F831" w14:textId="394B3AE1" w:rsidR="000268E9" w:rsidRDefault="000268E9" w:rsidP="000268E9">
      <w:pPr>
        <w:jc w:val="both"/>
        <w:rPr>
          <w:b/>
          <w:bCs/>
          <w:lang w:val="sr-Cyrl-CS"/>
        </w:rPr>
      </w:pPr>
    </w:p>
    <w:p w14:paraId="161EA3BB" w14:textId="307BF62E" w:rsidR="000268E9" w:rsidRDefault="000268E9" w:rsidP="000268E9">
      <w:pPr>
        <w:jc w:val="both"/>
        <w:rPr>
          <w:b/>
          <w:bCs/>
          <w:lang w:val="sr-Cyrl-CS"/>
        </w:rPr>
      </w:pPr>
    </w:p>
    <w:p w14:paraId="1EA013DC" w14:textId="7E26ADE5" w:rsidR="000268E9" w:rsidRDefault="000268E9" w:rsidP="000268E9">
      <w:pPr>
        <w:jc w:val="both"/>
        <w:rPr>
          <w:b/>
          <w:bCs/>
          <w:lang w:val="sr-Cyrl-CS"/>
        </w:rPr>
      </w:pPr>
    </w:p>
    <w:p w14:paraId="2CEA1544" w14:textId="2B3E9AE9" w:rsidR="000268E9" w:rsidRDefault="000268E9" w:rsidP="000268E9">
      <w:pPr>
        <w:jc w:val="both"/>
        <w:rPr>
          <w:b/>
          <w:bCs/>
          <w:lang w:val="sr-Cyrl-CS"/>
        </w:rPr>
      </w:pPr>
    </w:p>
    <w:p w14:paraId="1BC9A1E1" w14:textId="21540849" w:rsidR="000268E9" w:rsidRDefault="000268E9" w:rsidP="000268E9">
      <w:pPr>
        <w:jc w:val="both"/>
        <w:rPr>
          <w:b/>
          <w:bCs/>
          <w:lang w:val="sr-Cyrl-CS"/>
        </w:rPr>
      </w:pPr>
    </w:p>
    <w:p w14:paraId="2FCEA04D" w14:textId="24E88443" w:rsidR="000268E9" w:rsidRDefault="000268E9" w:rsidP="000268E9">
      <w:pPr>
        <w:jc w:val="both"/>
        <w:rPr>
          <w:b/>
          <w:bCs/>
          <w:lang w:val="sr-Cyrl-CS"/>
        </w:rPr>
      </w:pPr>
    </w:p>
    <w:p w14:paraId="0726D376" w14:textId="778B1687" w:rsidR="000268E9" w:rsidRDefault="000268E9" w:rsidP="000268E9">
      <w:pPr>
        <w:jc w:val="both"/>
        <w:rPr>
          <w:b/>
          <w:bCs/>
          <w:lang w:val="sr-Cyrl-CS"/>
        </w:rPr>
      </w:pPr>
    </w:p>
    <w:p w14:paraId="2DEC2FE1" w14:textId="58F5A7DF" w:rsidR="000268E9" w:rsidRDefault="000268E9" w:rsidP="000268E9">
      <w:pPr>
        <w:jc w:val="both"/>
        <w:rPr>
          <w:b/>
          <w:bCs/>
          <w:lang w:val="sr-Cyrl-CS"/>
        </w:rPr>
      </w:pPr>
    </w:p>
    <w:p w14:paraId="63360DBF" w14:textId="2BBA3C45" w:rsidR="000268E9" w:rsidRDefault="000268E9" w:rsidP="000268E9">
      <w:pPr>
        <w:jc w:val="both"/>
        <w:rPr>
          <w:b/>
          <w:bCs/>
          <w:lang w:val="sr-Cyrl-CS"/>
        </w:rPr>
      </w:pPr>
    </w:p>
    <w:p w14:paraId="22A6DB6A" w14:textId="763C3BC2" w:rsidR="000268E9" w:rsidRDefault="000268E9" w:rsidP="000268E9">
      <w:pPr>
        <w:jc w:val="both"/>
        <w:rPr>
          <w:b/>
          <w:bCs/>
          <w:lang w:val="sr-Cyrl-CS"/>
        </w:rPr>
      </w:pPr>
    </w:p>
    <w:p w14:paraId="7FCD81E6" w14:textId="09FD61A6" w:rsidR="000268E9" w:rsidRDefault="000268E9" w:rsidP="000268E9">
      <w:pPr>
        <w:jc w:val="both"/>
        <w:rPr>
          <w:b/>
          <w:bCs/>
          <w:lang w:val="sr-Cyrl-CS"/>
        </w:rPr>
      </w:pPr>
    </w:p>
    <w:p w14:paraId="5897D1FA" w14:textId="535F5842" w:rsidR="000268E9" w:rsidRDefault="000268E9" w:rsidP="000268E9">
      <w:pPr>
        <w:jc w:val="both"/>
        <w:rPr>
          <w:b/>
          <w:bCs/>
          <w:lang w:val="sr-Cyrl-CS"/>
        </w:rPr>
      </w:pPr>
    </w:p>
    <w:p w14:paraId="0BC9C029" w14:textId="55DD92C0" w:rsidR="000268E9" w:rsidRDefault="000268E9" w:rsidP="000268E9">
      <w:pPr>
        <w:jc w:val="both"/>
        <w:rPr>
          <w:b/>
          <w:bCs/>
          <w:lang w:val="sr-Cyrl-CS"/>
        </w:rPr>
      </w:pPr>
    </w:p>
    <w:p w14:paraId="3053AFE2" w14:textId="158F4CAB" w:rsidR="000268E9" w:rsidRDefault="000268E9" w:rsidP="000268E9">
      <w:pPr>
        <w:jc w:val="both"/>
        <w:rPr>
          <w:b/>
          <w:bCs/>
          <w:lang w:val="sr-Cyrl-CS"/>
        </w:rPr>
      </w:pPr>
    </w:p>
    <w:p w14:paraId="357CEE40" w14:textId="14CCD496" w:rsidR="000268E9" w:rsidRDefault="000268E9" w:rsidP="000268E9">
      <w:pPr>
        <w:jc w:val="both"/>
        <w:rPr>
          <w:b/>
          <w:bCs/>
          <w:lang w:val="sr-Cyrl-CS"/>
        </w:rPr>
      </w:pPr>
    </w:p>
    <w:p w14:paraId="11042EF9" w14:textId="688ACDF0" w:rsidR="000268E9" w:rsidRDefault="000268E9" w:rsidP="000268E9">
      <w:pPr>
        <w:jc w:val="both"/>
        <w:rPr>
          <w:b/>
          <w:bCs/>
          <w:lang w:val="sr-Cyrl-CS"/>
        </w:rPr>
      </w:pPr>
    </w:p>
    <w:p w14:paraId="300B54F8" w14:textId="3DC76D55" w:rsidR="000268E9" w:rsidRDefault="000268E9" w:rsidP="000268E9">
      <w:pPr>
        <w:jc w:val="both"/>
        <w:rPr>
          <w:b/>
          <w:bCs/>
          <w:lang w:val="sr-Cyrl-CS"/>
        </w:rPr>
      </w:pPr>
    </w:p>
    <w:p w14:paraId="26BA3B69" w14:textId="5185E357" w:rsidR="000268E9" w:rsidRDefault="000268E9" w:rsidP="000268E9">
      <w:pPr>
        <w:jc w:val="both"/>
        <w:rPr>
          <w:b/>
          <w:bCs/>
          <w:lang w:val="sr-Cyrl-CS"/>
        </w:rPr>
      </w:pPr>
    </w:p>
    <w:p w14:paraId="186F634A" w14:textId="0440C9D4" w:rsidR="000268E9" w:rsidRDefault="000268E9" w:rsidP="000268E9">
      <w:pPr>
        <w:jc w:val="both"/>
        <w:rPr>
          <w:b/>
          <w:bCs/>
          <w:lang w:val="sr-Cyrl-CS"/>
        </w:rPr>
      </w:pPr>
    </w:p>
    <w:p w14:paraId="448B897B" w14:textId="382607C1" w:rsidR="000268E9" w:rsidRDefault="000268E9" w:rsidP="000268E9">
      <w:pPr>
        <w:jc w:val="both"/>
        <w:rPr>
          <w:b/>
          <w:bCs/>
          <w:lang w:val="sr-Cyrl-CS"/>
        </w:rPr>
      </w:pPr>
    </w:p>
    <w:p w14:paraId="26044950" w14:textId="0D7D3F82" w:rsidR="000268E9" w:rsidRDefault="000268E9" w:rsidP="000268E9">
      <w:pPr>
        <w:jc w:val="both"/>
        <w:rPr>
          <w:b/>
          <w:bCs/>
          <w:lang w:val="sr-Cyrl-CS"/>
        </w:rPr>
      </w:pPr>
    </w:p>
    <w:p w14:paraId="18FA0F9B" w14:textId="4C357BAF" w:rsidR="000268E9" w:rsidRDefault="000268E9" w:rsidP="000268E9">
      <w:pPr>
        <w:jc w:val="both"/>
        <w:rPr>
          <w:b/>
          <w:bCs/>
          <w:lang w:val="sr-Cyrl-CS"/>
        </w:rPr>
      </w:pPr>
    </w:p>
    <w:p w14:paraId="3AD6C244" w14:textId="5BE76E70" w:rsidR="000268E9" w:rsidRDefault="000268E9" w:rsidP="000268E9">
      <w:pPr>
        <w:jc w:val="both"/>
        <w:rPr>
          <w:b/>
          <w:bCs/>
          <w:lang w:val="sr-Cyrl-CS"/>
        </w:rPr>
      </w:pPr>
    </w:p>
    <w:p w14:paraId="5884A051" w14:textId="73073743" w:rsidR="000268E9" w:rsidRDefault="000268E9" w:rsidP="000268E9">
      <w:pPr>
        <w:jc w:val="both"/>
        <w:rPr>
          <w:b/>
          <w:bCs/>
          <w:lang w:val="sr-Cyrl-CS"/>
        </w:rPr>
      </w:pPr>
    </w:p>
    <w:p w14:paraId="76DFFE7F" w14:textId="77777777" w:rsidR="000268E9" w:rsidRDefault="000268E9" w:rsidP="000268E9">
      <w:pPr>
        <w:jc w:val="both"/>
        <w:rPr>
          <w:b/>
          <w:u w:val="single"/>
          <w:lang w:val="sr-Cyrl-BA"/>
        </w:rPr>
      </w:pPr>
    </w:p>
    <w:p w14:paraId="2637EB16" w14:textId="77777777" w:rsidR="00E67265" w:rsidRDefault="00E67265">
      <w:pPr>
        <w:rPr>
          <w:b/>
          <w:u w:val="single"/>
          <w:lang w:val="sr-Cyrl-BA"/>
        </w:rPr>
      </w:pPr>
    </w:p>
    <w:p w14:paraId="749874ED" w14:textId="77777777" w:rsidR="00E67265" w:rsidRDefault="00E67265">
      <w:pPr>
        <w:rPr>
          <w:b/>
          <w:u w:val="single"/>
          <w:lang w:val="sr-Cyrl-BA"/>
        </w:rPr>
      </w:pPr>
    </w:p>
    <w:p w14:paraId="55DDD5C0" w14:textId="77777777" w:rsidR="00E67265" w:rsidRDefault="00E67265">
      <w:pPr>
        <w:rPr>
          <w:b/>
          <w:u w:val="single"/>
          <w:lang w:val="sr-Cyrl-BA"/>
        </w:rPr>
      </w:pPr>
    </w:p>
    <w:p w14:paraId="468DECE5" w14:textId="77777777" w:rsidR="00E67265" w:rsidRDefault="00E67265">
      <w:pPr>
        <w:rPr>
          <w:b/>
          <w:u w:val="single"/>
          <w:lang w:val="sr-Cyrl-BA"/>
        </w:rPr>
      </w:pPr>
    </w:p>
    <w:p w14:paraId="3AAD618E" w14:textId="77777777" w:rsidR="00E67265" w:rsidRDefault="00E67265">
      <w:pPr>
        <w:rPr>
          <w:b/>
          <w:u w:val="single"/>
          <w:lang w:val="sr-Cyrl-BA"/>
        </w:rPr>
      </w:pPr>
    </w:p>
    <w:p w14:paraId="78B17292" w14:textId="77777777" w:rsidR="00E67265" w:rsidRDefault="00E67265">
      <w:pPr>
        <w:rPr>
          <w:b/>
          <w:u w:val="single"/>
          <w:lang w:val="sr-Cyrl-BA"/>
        </w:rPr>
      </w:pPr>
    </w:p>
    <w:p w14:paraId="7326636A" w14:textId="77777777" w:rsidR="00E67265" w:rsidRDefault="00E67265">
      <w:pPr>
        <w:rPr>
          <w:b/>
          <w:u w:val="single"/>
          <w:lang w:val="sr-Cyrl-BA"/>
        </w:rPr>
      </w:pPr>
    </w:p>
    <w:p w14:paraId="57F4B4E6" w14:textId="77777777" w:rsidR="00E67265" w:rsidRDefault="00E67265">
      <w:pPr>
        <w:rPr>
          <w:b/>
          <w:u w:val="single"/>
          <w:lang w:val="sr-Cyrl-BA"/>
        </w:rPr>
      </w:pPr>
    </w:p>
    <w:p w14:paraId="0879B149" w14:textId="77777777" w:rsidR="00E67265" w:rsidRDefault="00E67265">
      <w:pPr>
        <w:rPr>
          <w:b/>
          <w:u w:val="single"/>
          <w:lang w:val="sr-Cyrl-BA"/>
        </w:rPr>
      </w:pPr>
    </w:p>
    <w:p w14:paraId="034E1726" w14:textId="77777777" w:rsidR="00E67265" w:rsidRDefault="00E67265">
      <w:pPr>
        <w:rPr>
          <w:b/>
          <w:u w:val="single"/>
          <w:lang w:val="sr-Cyrl-BA"/>
        </w:rPr>
      </w:pPr>
    </w:p>
    <w:p w14:paraId="142EFA69" w14:textId="77777777" w:rsidR="00E67265" w:rsidRDefault="00E67265">
      <w:pPr>
        <w:rPr>
          <w:b/>
          <w:u w:val="single"/>
          <w:lang w:val="sr-Cyrl-BA"/>
        </w:rPr>
      </w:pPr>
    </w:p>
    <w:p w14:paraId="3CBD2789" w14:textId="77777777" w:rsidR="00E67265" w:rsidRDefault="00E67265">
      <w:pPr>
        <w:rPr>
          <w:b/>
          <w:u w:val="single"/>
          <w:lang w:val="sr-Cyrl-BA"/>
        </w:rPr>
      </w:pPr>
    </w:p>
    <w:p w14:paraId="57EDE5E1" w14:textId="77777777" w:rsidR="00E67265" w:rsidRDefault="00E67265">
      <w:pPr>
        <w:rPr>
          <w:b/>
          <w:u w:val="single"/>
          <w:lang w:val="sr-Cyrl-BA"/>
        </w:rPr>
      </w:pPr>
    </w:p>
    <w:p w14:paraId="6E86D5BE" w14:textId="77777777" w:rsidR="00E67265" w:rsidRDefault="00E67265">
      <w:pPr>
        <w:rPr>
          <w:b/>
          <w:u w:val="single"/>
          <w:lang w:val="sr-Cyrl-BA"/>
        </w:rPr>
      </w:pPr>
    </w:p>
    <w:p w14:paraId="5B6F2087" w14:textId="77777777" w:rsidR="00E67265" w:rsidRDefault="00E67265">
      <w:pPr>
        <w:rPr>
          <w:b/>
          <w:u w:val="single"/>
          <w:lang w:val="sr-Cyrl-BA"/>
        </w:rPr>
      </w:pPr>
    </w:p>
    <w:p w14:paraId="16CB5417" w14:textId="77777777" w:rsidR="00E67265" w:rsidRDefault="00E67265">
      <w:pPr>
        <w:rPr>
          <w:b/>
          <w:u w:val="single"/>
          <w:lang w:val="sr-Cyrl-BA"/>
        </w:rPr>
      </w:pPr>
    </w:p>
    <w:p w14:paraId="080B15B2" w14:textId="77777777" w:rsidR="00E67265" w:rsidRDefault="00E67265">
      <w:pPr>
        <w:rPr>
          <w:b/>
          <w:u w:val="single"/>
          <w:lang w:val="sr-Cyrl-BA"/>
        </w:rPr>
      </w:pPr>
    </w:p>
    <w:p w14:paraId="7BA66A4E" w14:textId="77777777" w:rsidR="00E67265" w:rsidRDefault="00E67265">
      <w:pPr>
        <w:rPr>
          <w:b/>
          <w:u w:val="single"/>
          <w:lang w:val="sr-Cyrl-BA"/>
        </w:rPr>
      </w:pPr>
    </w:p>
    <w:p w14:paraId="25FC4042" w14:textId="77777777" w:rsidR="00E67265" w:rsidRDefault="00E67265">
      <w:pPr>
        <w:rPr>
          <w:b/>
          <w:u w:val="single"/>
          <w:lang w:val="sr-Cyrl-BA"/>
        </w:rPr>
      </w:pPr>
    </w:p>
    <w:p w14:paraId="1CBD5B49" w14:textId="77777777" w:rsidR="00E67265" w:rsidRDefault="00E67265">
      <w:pPr>
        <w:rPr>
          <w:b/>
          <w:u w:val="single"/>
          <w:lang w:val="sr-Cyrl-BA"/>
        </w:rPr>
      </w:pPr>
    </w:p>
    <w:p w14:paraId="3B405F7C" w14:textId="77777777" w:rsidR="00E67265" w:rsidRDefault="00E67265">
      <w:pPr>
        <w:rPr>
          <w:b/>
          <w:u w:val="single"/>
          <w:lang w:val="sr-Cyrl-BA"/>
        </w:rPr>
      </w:pPr>
    </w:p>
    <w:p w14:paraId="0B4B1245" w14:textId="77777777" w:rsidR="00E67265" w:rsidRDefault="00E67265">
      <w:pPr>
        <w:rPr>
          <w:b/>
          <w:u w:val="single"/>
          <w:lang w:val="sr-Cyrl-BA"/>
        </w:rPr>
      </w:pPr>
    </w:p>
    <w:p w14:paraId="196AA550" w14:textId="77777777" w:rsidR="00E67265" w:rsidRDefault="00E67265">
      <w:pPr>
        <w:rPr>
          <w:b/>
          <w:u w:val="single"/>
          <w:lang w:val="sr-Cyrl-BA"/>
        </w:rPr>
      </w:pPr>
    </w:p>
    <w:p w14:paraId="6AEB041A" w14:textId="77777777" w:rsidR="00E67265" w:rsidRDefault="00E67265">
      <w:pPr>
        <w:rPr>
          <w:b/>
          <w:u w:val="single"/>
          <w:lang w:val="sr-Cyrl-BA"/>
        </w:rPr>
      </w:pPr>
    </w:p>
    <w:p w14:paraId="5FB60A06" w14:textId="77777777" w:rsidR="00E67265" w:rsidRDefault="00E67265">
      <w:pPr>
        <w:rPr>
          <w:b/>
          <w:u w:val="single"/>
          <w:lang w:val="sr-Cyrl-BA"/>
        </w:rPr>
      </w:pPr>
    </w:p>
    <w:p w14:paraId="7B6EC4E4" w14:textId="77777777" w:rsidR="00E67265" w:rsidRDefault="00E67265">
      <w:pPr>
        <w:rPr>
          <w:b/>
          <w:u w:val="single"/>
          <w:lang w:val="sr-Cyrl-BA"/>
        </w:rPr>
      </w:pPr>
    </w:p>
    <w:p w14:paraId="656D0809" w14:textId="77777777" w:rsidR="00E67265" w:rsidRDefault="00E67265">
      <w:pPr>
        <w:rPr>
          <w:b/>
          <w:u w:val="single"/>
          <w:lang w:val="sr-Cyrl-BA"/>
        </w:rPr>
      </w:pPr>
    </w:p>
    <w:p w14:paraId="29C6B3DD" w14:textId="77777777" w:rsidR="00E67265" w:rsidRDefault="00E67265">
      <w:pPr>
        <w:rPr>
          <w:b/>
          <w:u w:val="single"/>
          <w:lang w:val="sr-Cyrl-BA"/>
        </w:rPr>
      </w:pPr>
    </w:p>
    <w:p w14:paraId="57DE35E5" w14:textId="77777777" w:rsidR="00E67265" w:rsidRDefault="00E67265">
      <w:pPr>
        <w:rPr>
          <w:b/>
          <w:u w:val="single"/>
          <w:lang w:val="sr-Cyrl-BA"/>
        </w:rPr>
      </w:pPr>
    </w:p>
    <w:p w14:paraId="10C0E55E" w14:textId="77777777" w:rsidR="00E67265" w:rsidRDefault="00E67265">
      <w:pPr>
        <w:rPr>
          <w:b/>
          <w:u w:val="single"/>
          <w:lang w:val="sr-Cyrl-BA"/>
        </w:rPr>
      </w:pPr>
    </w:p>
    <w:p w14:paraId="59041741" w14:textId="77777777" w:rsidR="00E67265" w:rsidRDefault="00E67265">
      <w:pPr>
        <w:rPr>
          <w:b/>
          <w:u w:val="single"/>
          <w:lang w:val="sr-Cyrl-BA"/>
        </w:rPr>
      </w:pPr>
    </w:p>
    <w:p w14:paraId="637D294E" w14:textId="77777777" w:rsidR="00E67265" w:rsidRDefault="00E67265">
      <w:pPr>
        <w:rPr>
          <w:b/>
          <w:u w:val="single"/>
          <w:lang w:val="sr-Cyrl-BA"/>
        </w:rPr>
      </w:pPr>
    </w:p>
    <w:p w14:paraId="352BCA31" w14:textId="77777777" w:rsidR="00E67265" w:rsidRDefault="00E67265">
      <w:pPr>
        <w:rPr>
          <w:b/>
          <w:u w:val="single"/>
          <w:lang w:val="sr-Cyrl-BA"/>
        </w:rPr>
      </w:pPr>
    </w:p>
    <w:p w14:paraId="369BB669" w14:textId="77777777" w:rsidR="00E67265" w:rsidRDefault="00E67265">
      <w:pPr>
        <w:rPr>
          <w:b/>
          <w:u w:val="single"/>
          <w:lang w:val="sr-Cyrl-BA"/>
        </w:rPr>
      </w:pPr>
    </w:p>
    <w:p w14:paraId="525E1BB3" w14:textId="77777777" w:rsidR="00E67265" w:rsidRDefault="00E67265">
      <w:pPr>
        <w:rPr>
          <w:b/>
          <w:u w:val="single"/>
          <w:lang w:val="sr-Cyrl-BA"/>
        </w:rPr>
      </w:pPr>
    </w:p>
    <w:p w14:paraId="2A27E056" w14:textId="77777777" w:rsidR="00E67265" w:rsidRDefault="00E67265">
      <w:pPr>
        <w:rPr>
          <w:b/>
          <w:u w:val="single"/>
          <w:lang w:val="sr-Cyrl-BA"/>
        </w:rPr>
      </w:pPr>
    </w:p>
    <w:p w14:paraId="6AEDB0ED" w14:textId="77777777" w:rsidR="00E67265" w:rsidRDefault="00E67265">
      <w:pPr>
        <w:rPr>
          <w:b/>
          <w:u w:val="single"/>
          <w:lang w:val="sr-Cyrl-BA"/>
        </w:rPr>
      </w:pPr>
    </w:p>
    <w:p w14:paraId="6B4D68D8" w14:textId="77777777" w:rsidR="00E67265" w:rsidRDefault="00E67265">
      <w:pPr>
        <w:rPr>
          <w:b/>
          <w:u w:val="single"/>
          <w:lang w:val="sr-Cyrl-BA"/>
        </w:rPr>
      </w:pPr>
    </w:p>
    <w:p w14:paraId="304A7284" w14:textId="77777777" w:rsidR="00E67265" w:rsidRDefault="00E67265">
      <w:pPr>
        <w:rPr>
          <w:b/>
          <w:u w:val="single"/>
          <w:lang w:val="sr-Cyrl-BA"/>
        </w:rPr>
      </w:pPr>
    </w:p>
    <w:p w14:paraId="3B94E769" w14:textId="77777777" w:rsidR="00E67265" w:rsidRDefault="00E67265">
      <w:pPr>
        <w:rPr>
          <w:b/>
          <w:u w:val="single"/>
          <w:lang w:val="sr-Cyrl-BA"/>
        </w:rPr>
      </w:pPr>
    </w:p>
    <w:p w14:paraId="42D66D54" w14:textId="77777777" w:rsidR="00E67265" w:rsidRDefault="00E67265">
      <w:pPr>
        <w:rPr>
          <w:b/>
          <w:u w:val="single"/>
          <w:lang w:val="sr-Cyrl-BA"/>
        </w:rPr>
      </w:pPr>
    </w:p>
    <w:p w14:paraId="584DBCE4" w14:textId="77777777" w:rsidR="00E67265" w:rsidRDefault="00E67265">
      <w:pPr>
        <w:rPr>
          <w:b/>
          <w:u w:val="single"/>
          <w:lang w:val="sr-Cyrl-BA"/>
        </w:rPr>
      </w:pPr>
    </w:p>
    <w:p w14:paraId="72D85F97" w14:textId="77777777" w:rsidR="00E67265" w:rsidRDefault="00E67265">
      <w:pPr>
        <w:rPr>
          <w:b/>
          <w:u w:val="single"/>
          <w:lang w:val="sr-Cyrl-BA"/>
        </w:rPr>
      </w:pPr>
    </w:p>
    <w:p w14:paraId="0CDABA8A" w14:textId="77777777" w:rsidR="00E67265" w:rsidRDefault="00E67265">
      <w:pPr>
        <w:rPr>
          <w:b/>
          <w:u w:val="single"/>
          <w:lang w:val="sr-Cyrl-BA"/>
        </w:rPr>
      </w:pPr>
    </w:p>
    <w:p w14:paraId="463C5C60" w14:textId="77777777" w:rsidR="00E67265" w:rsidRDefault="00E67265">
      <w:pPr>
        <w:rPr>
          <w:b/>
          <w:u w:val="single"/>
          <w:lang w:val="sr-Cyrl-BA"/>
        </w:rPr>
      </w:pPr>
    </w:p>
    <w:p w14:paraId="57D80B11" w14:textId="77777777" w:rsidR="00E67265" w:rsidRDefault="00E67265">
      <w:pPr>
        <w:rPr>
          <w:b/>
          <w:u w:val="single"/>
          <w:lang w:val="sr-Cyrl-BA"/>
        </w:rPr>
      </w:pPr>
    </w:p>
    <w:p w14:paraId="66F09778" w14:textId="77777777" w:rsidR="00E67265" w:rsidRDefault="00E67265">
      <w:pPr>
        <w:rPr>
          <w:b/>
          <w:u w:val="single"/>
          <w:lang w:val="sr-Cyrl-BA"/>
        </w:rPr>
      </w:pPr>
    </w:p>
    <w:p w14:paraId="25029BFB" w14:textId="77777777" w:rsidR="00E67265" w:rsidRDefault="00E67265">
      <w:pPr>
        <w:rPr>
          <w:b/>
          <w:u w:val="single"/>
          <w:lang w:val="sr-Cyrl-BA"/>
        </w:rPr>
      </w:pPr>
    </w:p>
    <w:p w14:paraId="16AAD258" w14:textId="77777777" w:rsidR="00E67265" w:rsidRDefault="00E67265">
      <w:pPr>
        <w:rPr>
          <w:b/>
          <w:u w:val="single"/>
          <w:lang w:val="sr-Cyrl-BA"/>
        </w:rPr>
      </w:pPr>
    </w:p>
    <w:p w14:paraId="620FC3B5" w14:textId="77777777" w:rsidR="00E67265" w:rsidRDefault="00E67265">
      <w:pPr>
        <w:rPr>
          <w:b/>
          <w:u w:val="single"/>
          <w:lang w:val="sr-Cyrl-BA"/>
        </w:rPr>
      </w:pPr>
    </w:p>
    <w:p w14:paraId="05F06927" w14:textId="77777777" w:rsidR="00E67265" w:rsidRDefault="00E67265">
      <w:pPr>
        <w:rPr>
          <w:b/>
          <w:u w:val="single"/>
          <w:lang w:val="sr-Cyrl-BA"/>
        </w:rPr>
      </w:pPr>
    </w:p>
    <w:p w14:paraId="30F66E2A" w14:textId="77777777" w:rsidR="00E67265" w:rsidRDefault="00E67265">
      <w:pPr>
        <w:rPr>
          <w:b/>
          <w:u w:val="single"/>
          <w:lang w:val="sr-Cyrl-BA"/>
        </w:rPr>
      </w:pPr>
    </w:p>
    <w:p w14:paraId="3A2CEBA7" w14:textId="77777777" w:rsidR="00E67265" w:rsidRDefault="00E67265">
      <w:pPr>
        <w:rPr>
          <w:b/>
          <w:u w:val="single"/>
          <w:lang w:val="sr-Cyrl-BA"/>
        </w:rPr>
      </w:pPr>
    </w:p>
    <w:p w14:paraId="422E382D" w14:textId="77777777" w:rsidR="00E67265" w:rsidRDefault="00E67265">
      <w:pPr>
        <w:rPr>
          <w:b/>
          <w:u w:val="single"/>
          <w:lang w:val="sr-Cyrl-BA"/>
        </w:rPr>
      </w:pPr>
    </w:p>
    <w:p w14:paraId="369AFC2A" w14:textId="77777777" w:rsidR="00E67265" w:rsidRDefault="00E67265">
      <w:pPr>
        <w:rPr>
          <w:b/>
          <w:u w:val="single"/>
          <w:lang w:val="sr-Cyrl-BA"/>
        </w:rPr>
      </w:pPr>
    </w:p>
    <w:p w14:paraId="156A955A" w14:textId="77777777" w:rsidR="00E67265" w:rsidRDefault="00E67265">
      <w:pPr>
        <w:rPr>
          <w:b/>
          <w:u w:val="single"/>
          <w:lang w:val="sr-Cyrl-BA"/>
        </w:rPr>
      </w:pPr>
    </w:p>
    <w:p w14:paraId="0164224D" w14:textId="77777777" w:rsidR="00E67265" w:rsidRDefault="00E67265">
      <w:pPr>
        <w:rPr>
          <w:b/>
          <w:u w:val="single"/>
          <w:lang w:val="sr-Cyrl-BA"/>
        </w:rPr>
      </w:pPr>
    </w:p>
    <w:p w14:paraId="6CB8FF36" w14:textId="77777777" w:rsidR="00E67265" w:rsidRDefault="00E67265">
      <w:pPr>
        <w:rPr>
          <w:b/>
          <w:u w:val="single"/>
          <w:lang w:val="sr-Cyrl-BA"/>
        </w:rPr>
      </w:pPr>
    </w:p>
    <w:p w14:paraId="41229151" w14:textId="77777777" w:rsidR="00E67265" w:rsidRDefault="00E67265">
      <w:pPr>
        <w:rPr>
          <w:b/>
          <w:u w:val="single"/>
          <w:lang w:val="sr-Cyrl-BA"/>
        </w:rPr>
      </w:pPr>
    </w:p>
    <w:p w14:paraId="035F480E" w14:textId="77777777" w:rsidR="00E67265" w:rsidRDefault="00E67265">
      <w:pPr>
        <w:rPr>
          <w:b/>
          <w:u w:val="single"/>
          <w:lang w:val="sr-Cyrl-BA"/>
        </w:rPr>
      </w:pPr>
    </w:p>
    <w:p w14:paraId="5A6B4B55" w14:textId="77777777" w:rsidR="00E67265" w:rsidRDefault="00E67265">
      <w:pPr>
        <w:rPr>
          <w:b/>
          <w:u w:val="single"/>
          <w:lang w:val="sr-Cyrl-BA"/>
        </w:rPr>
      </w:pPr>
    </w:p>
    <w:p w14:paraId="6C62A256" w14:textId="77777777" w:rsidR="00E67265" w:rsidRDefault="00E67265">
      <w:pPr>
        <w:rPr>
          <w:b/>
          <w:u w:val="single"/>
          <w:lang w:val="sr-Cyrl-BA"/>
        </w:rPr>
      </w:pPr>
    </w:p>
    <w:p w14:paraId="12EF5F6D" w14:textId="77777777" w:rsidR="00E67265" w:rsidRDefault="00E67265">
      <w:pPr>
        <w:rPr>
          <w:b/>
          <w:u w:val="single"/>
          <w:lang w:val="sr-Cyrl-BA"/>
        </w:rPr>
      </w:pPr>
    </w:p>
    <w:p w14:paraId="3B2370CB" w14:textId="77777777" w:rsidR="00E67265" w:rsidRDefault="00E67265">
      <w:pPr>
        <w:rPr>
          <w:b/>
          <w:u w:val="single"/>
          <w:lang w:val="sr-Cyrl-BA"/>
        </w:rPr>
      </w:pPr>
    </w:p>
    <w:p w14:paraId="0B970FF5" w14:textId="77777777" w:rsidR="00E67265" w:rsidRDefault="00E67265">
      <w:pPr>
        <w:rPr>
          <w:b/>
          <w:u w:val="single"/>
          <w:lang w:val="sr-Cyrl-BA"/>
        </w:rPr>
      </w:pPr>
    </w:p>
    <w:p w14:paraId="21D2F0FD" w14:textId="77777777" w:rsidR="00E67265" w:rsidRDefault="00E67265">
      <w:pPr>
        <w:rPr>
          <w:b/>
          <w:u w:val="single"/>
          <w:lang w:val="sr-Cyrl-BA"/>
        </w:rPr>
      </w:pPr>
    </w:p>
    <w:p w14:paraId="6846E865" w14:textId="77777777" w:rsidR="00E67265" w:rsidRDefault="00E67265">
      <w:pPr>
        <w:rPr>
          <w:b/>
          <w:u w:val="single"/>
          <w:lang w:val="sr-Cyrl-BA"/>
        </w:rPr>
      </w:pPr>
    </w:p>
    <w:p w14:paraId="3CC1FA95" w14:textId="7D6C1D61" w:rsidR="00F53259" w:rsidRDefault="0071372D"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САДРЖАЈ</w:t>
      </w:r>
    </w:p>
    <w:p w14:paraId="78B6F8EC" w14:textId="77777777" w:rsidR="00F53259" w:rsidRDefault="00F53259">
      <w:pPr>
        <w:rPr>
          <w:b/>
          <w:lang w:val="sr-Cyrl-BA"/>
        </w:rPr>
      </w:pPr>
    </w:p>
    <w:p w14:paraId="1E786AED" w14:textId="77777777" w:rsidR="00F53259" w:rsidRDefault="0071372D"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СКУПШТИНА ОПШТИНЕ</w:t>
      </w:r>
    </w:p>
    <w:p w14:paraId="0CAABCE0" w14:textId="77777777" w:rsidR="00F53259" w:rsidRDefault="00F53259">
      <w:pPr>
        <w:rPr>
          <w:b/>
          <w:u w:val="single"/>
          <w:lang w:val="sr-Cyrl-BA"/>
        </w:rPr>
      </w:pPr>
    </w:p>
    <w:p w14:paraId="0D1C8863" w14:textId="7F58A6F2" w:rsidR="00F53259" w:rsidRDefault="000268E9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72</w:t>
      </w:r>
      <w:r w:rsidR="00901619"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.</w:t>
      </w:r>
      <w:r w:rsidR="00553920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Одлука</w:t>
      </w:r>
      <w:r w:rsidR="00901619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.............................</w:t>
      </w:r>
      <w:r w:rsidR="00D07BDC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................................</w:t>
      </w:r>
      <w:r w:rsidR="0071372D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.........</w:t>
      </w:r>
      <w:r w:rsidR="0090161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...</w:t>
      </w:r>
      <w:r w:rsidR="0071372D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1</w:t>
      </w:r>
    </w:p>
    <w:p w14:paraId="07099D82" w14:textId="70669573" w:rsidR="00553920" w:rsidRDefault="00553920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73.Одлука.........................................................................1</w:t>
      </w:r>
    </w:p>
    <w:p w14:paraId="66CE73EF" w14:textId="1EB43E88" w:rsidR="000D64CF" w:rsidRPr="000D64CF" w:rsidRDefault="000D64CF" w:rsidP="000D64CF">
      <w:pPr>
        <w:rPr>
          <w:b/>
          <w:lang w:val="sr-Cyrl-CS" w:eastAsia="hr-BA"/>
        </w:rPr>
      </w:pPr>
    </w:p>
    <w:p w14:paraId="5F2BE76B" w14:textId="19427676" w:rsidR="00EA641B" w:rsidRPr="00EA641B" w:rsidRDefault="00EA641B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5E5716A9" w14:textId="77777777" w:rsidR="00F53259" w:rsidRDefault="00F53259">
      <w:pPr>
        <w:jc w:val="both"/>
        <w:rPr>
          <w:b/>
          <w:lang w:val="sr-Cyrl-BA"/>
        </w:rPr>
      </w:pPr>
    </w:p>
    <w:p w14:paraId="3C848C16" w14:textId="2CE70BEC" w:rsidR="00F53259" w:rsidRDefault="00E67265">
      <w:pPr>
        <w:jc w:val="both"/>
        <w:rPr>
          <w:b/>
          <w:lang w:val="sr-Cyrl-BA"/>
        </w:rPr>
      </w:pPr>
      <w:r>
        <w:rPr>
          <w:b/>
          <w:u w:val="single"/>
          <w:lang w:val="sr-Cyrl-BA"/>
        </w:rPr>
        <w:t>НАЧЕЛНИК ОПШТИНЕ</w:t>
      </w:r>
    </w:p>
    <w:p w14:paraId="1B8C2546" w14:textId="6A7EB828" w:rsidR="007A6226" w:rsidRDefault="007A6226">
      <w:pPr>
        <w:jc w:val="both"/>
        <w:rPr>
          <w:b/>
          <w:lang w:val="sr-Cyrl-BA"/>
        </w:rPr>
      </w:pPr>
    </w:p>
    <w:p w14:paraId="1E0843E2" w14:textId="0278406A" w:rsidR="00EA641B" w:rsidRDefault="000268E9" w:rsidP="00553920">
      <w:pPr>
        <w:spacing w:line="265" w:lineRule="auto"/>
        <w:ind w:left="10" w:right="50" w:hanging="10"/>
        <w:rPr>
          <w:b/>
          <w:bCs/>
          <w:color w:val="181717"/>
          <w:lang w:val="sr-Cyrl-BA" w:eastAsia="en-GB"/>
        </w:rPr>
      </w:pPr>
      <w:r>
        <w:rPr>
          <w:b/>
          <w:lang w:val="sr-Cyrl-BA"/>
        </w:rPr>
        <w:t>20</w:t>
      </w:r>
      <w:r w:rsidR="00E67265">
        <w:rPr>
          <w:b/>
          <w:lang w:val="sr-Cyrl-BA"/>
        </w:rPr>
        <w:t>.</w:t>
      </w:r>
      <w:r w:rsidR="00553920">
        <w:rPr>
          <w:b/>
          <w:lang w:val="sr-Cyrl-BA"/>
        </w:rPr>
        <w:t xml:space="preserve">Закључак </w:t>
      </w:r>
      <w:r w:rsidR="00553920" w:rsidRPr="00553920">
        <w:rPr>
          <w:b/>
          <w:bCs/>
          <w:color w:val="181717"/>
          <w:lang w:val="en-GB" w:eastAsia="en-GB"/>
        </w:rPr>
        <w:t xml:space="preserve">о </w:t>
      </w:r>
      <w:proofErr w:type="spellStart"/>
      <w:r w:rsidR="00553920" w:rsidRPr="00553920">
        <w:rPr>
          <w:b/>
          <w:bCs/>
          <w:color w:val="181717"/>
          <w:lang w:val="en-GB" w:eastAsia="en-GB"/>
        </w:rPr>
        <w:t>утврђивању</w:t>
      </w:r>
      <w:proofErr w:type="spellEnd"/>
      <w:r w:rsidR="00553920"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="00553920" w:rsidRPr="00553920">
        <w:rPr>
          <w:b/>
          <w:bCs/>
          <w:color w:val="181717"/>
          <w:lang w:val="en-GB" w:eastAsia="en-GB"/>
        </w:rPr>
        <w:t>Књиге</w:t>
      </w:r>
      <w:proofErr w:type="spellEnd"/>
      <w:r w:rsidR="00553920"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="00553920" w:rsidRPr="00553920">
        <w:rPr>
          <w:b/>
          <w:bCs/>
          <w:color w:val="181717"/>
          <w:lang w:val="en-GB" w:eastAsia="en-GB"/>
        </w:rPr>
        <w:t>пословних</w:t>
      </w:r>
      <w:proofErr w:type="spellEnd"/>
      <w:r w:rsidR="00553920"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="00553920" w:rsidRPr="00553920">
        <w:rPr>
          <w:b/>
          <w:bCs/>
          <w:color w:val="181717"/>
          <w:lang w:val="en-GB" w:eastAsia="en-GB"/>
        </w:rPr>
        <w:t>процеса</w:t>
      </w:r>
      <w:proofErr w:type="spellEnd"/>
      <w:r w:rsidR="00553920" w:rsidRPr="00553920">
        <w:rPr>
          <w:b/>
          <w:bCs/>
          <w:color w:val="181717"/>
          <w:lang w:val="en-GB" w:eastAsia="en-GB"/>
        </w:rPr>
        <w:t xml:space="preserve"> у </w:t>
      </w:r>
      <w:proofErr w:type="spellStart"/>
      <w:r w:rsidR="00553920" w:rsidRPr="00553920">
        <w:rPr>
          <w:b/>
          <w:bCs/>
          <w:color w:val="181717"/>
          <w:lang w:val="en-GB" w:eastAsia="en-GB"/>
        </w:rPr>
        <w:t>Општинској</w:t>
      </w:r>
      <w:proofErr w:type="spellEnd"/>
      <w:r w:rsidR="00553920"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="00553920" w:rsidRPr="00553920">
        <w:rPr>
          <w:b/>
          <w:bCs/>
          <w:color w:val="181717"/>
          <w:lang w:val="en-GB" w:eastAsia="en-GB"/>
        </w:rPr>
        <w:t>управи</w:t>
      </w:r>
      <w:proofErr w:type="spellEnd"/>
      <w:r w:rsidR="00553920" w:rsidRPr="00553920">
        <w:rPr>
          <w:b/>
          <w:bCs/>
          <w:color w:val="181717"/>
          <w:lang w:val="en-GB" w:eastAsia="en-GB"/>
        </w:rPr>
        <w:t xml:space="preserve"> </w:t>
      </w:r>
      <w:proofErr w:type="spellStart"/>
      <w:r w:rsidR="00553920" w:rsidRPr="00553920">
        <w:rPr>
          <w:b/>
          <w:bCs/>
          <w:color w:val="181717"/>
          <w:lang w:val="en-GB" w:eastAsia="en-GB"/>
        </w:rPr>
        <w:t>општине</w:t>
      </w:r>
      <w:proofErr w:type="spellEnd"/>
      <w:r w:rsidR="00553920" w:rsidRPr="00553920">
        <w:rPr>
          <w:b/>
          <w:bCs/>
          <w:color w:val="181717"/>
          <w:lang w:val="en-GB" w:eastAsia="en-GB"/>
        </w:rPr>
        <w:t xml:space="preserve"> </w:t>
      </w:r>
      <w:r w:rsidR="00553920" w:rsidRPr="00553920">
        <w:rPr>
          <w:b/>
          <w:bCs/>
          <w:color w:val="181717"/>
          <w:lang w:val="sr-Cyrl-BA" w:eastAsia="en-GB"/>
        </w:rPr>
        <w:t>Језеро</w:t>
      </w:r>
      <w:r w:rsidR="00553920">
        <w:rPr>
          <w:b/>
          <w:bCs/>
          <w:color w:val="181717"/>
          <w:lang w:val="sr-Cyrl-BA" w:eastAsia="en-GB"/>
        </w:rPr>
        <w:t>.........................2</w:t>
      </w:r>
    </w:p>
    <w:p w14:paraId="064EEC2F" w14:textId="003E28A8" w:rsidR="00553920" w:rsidRPr="00553920" w:rsidRDefault="00553920" w:rsidP="00553920">
      <w:pPr>
        <w:spacing w:after="3" w:line="260" w:lineRule="auto"/>
        <w:ind w:right="38"/>
        <w:rPr>
          <w:rFonts w:ascii="TimesNewRoman" w:hAnsi="TimesNewRoman"/>
          <w:b/>
          <w:bCs/>
          <w:color w:val="000000"/>
          <w:lang w:val="sr-Cyrl-BA" w:eastAsia="en-GB"/>
        </w:rPr>
      </w:pPr>
      <w:r>
        <w:rPr>
          <w:b/>
          <w:lang w:val="sr-Cyrl-BA"/>
        </w:rPr>
        <w:t>21.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r>
        <w:rPr>
          <w:rFonts w:ascii="TimesNewRoman" w:hAnsi="TimesNewRoman"/>
          <w:b/>
          <w:bCs/>
          <w:color w:val="000000"/>
          <w:lang w:val="sr-Cyrl-BA" w:eastAsia="en-GB"/>
        </w:rPr>
        <w:t xml:space="preserve">Одлука 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о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усвајању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Стратегије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управљања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ризицима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Општинске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управе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општине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sr-Cyrl-BA" w:eastAsia="en-GB"/>
        </w:rPr>
        <w:t>Језеро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за</w:t>
      </w:r>
      <w:proofErr w:type="spellEnd"/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период</w:t>
      </w:r>
      <w:proofErr w:type="spellEnd"/>
      <w:r>
        <w:rPr>
          <w:rFonts w:ascii="TimesNewRoman" w:hAnsi="TimesNewRoman"/>
          <w:b/>
          <w:bCs/>
          <w:color w:val="000000"/>
          <w:lang w:val="sr-Cyrl-BA" w:eastAsia="en-GB"/>
        </w:rPr>
        <w:t xml:space="preserve"> </w:t>
      </w:r>
      <w:r w:rsidRPr="00553920">
        <w:rPr>
          <w:rFonts w:ascii="TimesNewRoman" w:hAnsi="TimesNewRoman"/>
          <w:b/>
          <w:bCs/>
          <w:color w:val="000000"/>
          <w:lang w:val="en-GB" w:eastAsia="en-GB"/>
        </w:rPr>
        <w:t xml:space="preserve">2022-2024 </w:t>
      </w:r>
      <w:proofErr w:type="spellStart"/>
      <w:r w:rsidRPr="00553920">
        <w:rPr>
          <w:rFonts w:ascii="TimesNewRoman" w:hAnsi="TimesNewRoman"/>
          <w:b/>
          <w:bCs/>
          <w:color w:val="000000"/>
          <w:lang w:val="en-GB" w:eastAsia="en-GB"/>
        </w:rPr>
        <w:t>година</w:t>
      </w:r>
      <w:proofErr w:type="spellEnd"/>
      <w:r>
        <w:rPr>
          <w:rFonts w:ascii="TimesNewRoman" w:hAnsi="TimesNewRoman"/>
          <w:b/>
          <w:bCs/>
          <w:color w:val="000000"/>
          <w:lang w:val="sr-Cyrl-BA" w:eastAsia="en-GB"/>
        </w:rPr>
        <w:t>..................................................2</w:t>
      </w:r>
    </w:p>
    <w:p w14:paraId="28F4E434" w14:textId="1CC78A4A" w:rsidR="00553920" w:rsidRDefault="00553920" w:rsidP="00553920">
      <w:pPr>
        <w:spacing w:line="265" w:lineRule="auto"/>
        <w:ind w:left="10" w:right="50" w:hanging="10"/>
        <w:rPr>
          <w:b/>
          <w:bCs/>
          <w:lang w:val="sr-Cyrl-BA"/>
        </w:rPr>
      </w:pPr>
    </w:p>
    <w:p w14:paraId="48FFE069" w14:textId="1B50FFF4" w:rsidR="000268E9" w:rsidRDefault="000268E9" w:rsidP="000268E9">
      <w:pPr>
        <w:rPr>
          <w:b/>
          <w:bCs/>
          <w:lang w:val="sr-Cyrl-BA"/>
        </w:rPr>
      </w:pPr>
    </w:p>
    <w:p w14:paraId="0D77E506" w14:textId="4B99BF31" w:rsidR="000268E9" w:rsidRDefault="000268E9" w:rsidP="000268E9">
      <w:pPr>
        <w:rPr>
          <w:b/>
          <w:bCs/>
          <w:lang w:val="sr-Cyrl-BA"/>
        </w:rPr>
      </w:pPr>
    </w:p>
    <w:p w14:paraId="6448947D" w14:textId="4F756982" w:rsidR="000268E9" w:rsidRDefault="000268E9" w:rsidP="000268E9">
      <w:pPr>
        <w:rPr>
          <w:b/>
          <w:bCs/>
          <w:lang w:val="sr-Cyrl-BA"/>
        </w:rPr>
      </w:pPr>
    </w:p>
    <w:p w14:paraId="665D81DB" w14:textId="2C4BA266" w:rsidR="000268E9" w:rsidRDefault="000268E9" w:rsidP="000268E9">
      <w:pPr>
        <w:rPr>
          <w:b/>
          <w:bCs/>
          <w:lang w:val="sr-Cyrl-BA"/>
        </w:rPr>
      </w:pPr>
    </w:p>
    <w:p w14:paraId="6CA1F5D9" w14:textId="1C617B06" w:rsidR="000268E9" w:rsidRDefault="000268E9" w:rsidP="000268E9">
      <w:pPr>
        <w:rPr>
          <w:b/>
          <w:bCs/>
          <w:lang w:val="sr-Cyrl-BA"/>
        </w:rPr>
      </w:pPr>
    </w:p>
    <w:p w14:paraId="62B94BF3" w14:textId="79A3A102" w:rsidR="000268E9" w:rsidRDefault="000268E9" w:rsidP="000268E9">
      <w:pPr>
        <w:rPr>
          <w:b/>
          <w:bCs/>
          <w:lang w:val="sr-Cyrl-BA"/>
        </w:rPr>
      </w:pPr>
    </w:p>
    <w:p w14:paraId="1564D3F9" w14:textId="5824AFE0" w:rsidR="000268E9" w:rsidRDefault="000268E9" w:rsidP="000268E9">
      <w:pPr>
        <w:rPr>
          <w:b/>
          <w:bCs/>
          <w:lang w:val="sr-Cyrl-BA"/>
        </w:rPr>
      </w:pPr>
    </w:p>
    <w:p w14:paraId="127C1BF7" w14:textId="3E49824F" w:rsidR="000268E9" w:rsidRDefault="000268E9" w:rsidP="000268E9">
      <w:pPr>
        <w:rPr>
          <w:b/>
          <w:bCs/>
          <w:lang w:val="sr-Cyrl-BA"/>
        </w:rPr>
      </w:pPr>
    </w:p>
    <w:p w14:paraId="2518F7A7" w14:textId="49E18B2C" w:rsidR="000268E9" w:rsidRDefault="000268E9" w:rsidP="000268E9">
      <w:pPr>
        <w:rPr>
          <w:b/>
          <w:bCs/>
          <w:lang w:val="sr-Cyrl-BA"/>
        </w:rPr>
      </w:pPr>
    </w:p>
    <w:p w14:paraId="6CA4F817" w14:textId="0FCE73C8" w:rsidR="000268E9" w:rsidRDefault="000268E9" w:rsidP="000268E9">
      <w:pPr>
        <w:rPr>
          <w:b/>
          <w:bCs/>
          <w:lang w:val="sr-Cyrl-BA"/>
        </w:rPr>
      </w:pPr>
    </w:p>
    <w:p w14:paraId="7E3C8902" w14:textId="73610B42" w:rsidR="000268E9" w:rsidRDefault="000268E9" w:rsidP="000268E9">
      <w:pPr>
        <w:rPr>
          <w:b/>
          <w:bCs/>
          <w:lang w:val="sr-Cyrl-BA"/>
        </w:rPr>
      </w:pPr>
    </w:p>
    <w:p w14:paraId="6CF9D4CA" w14:textId="4765464A" w:rsidR="000268E9" w:rsidRDefault="000268E9" w:rsidP="000268E9">
      <w:pPr>
        <w:rPr>
          <w:b/>
          <w:bCs/>
          <w:lang w:val="sr-Cyrl-BA"/>
        </w:rPr>
      </w:pPr>
    </w:p>
    <w:p w14:paraId="134656EF" w14:textId="0C81BE55" w:rsidR="000268E9" w:rsidRDefault="000268E9" w:rsidP="000268E9">
      <w:pPr>
        <w:rPr>
          <w:b/>
          <w:bCs/>
          <w:lang w:val="sr-Cyrl-BA"/>
        </w:rPr>
      </w:pPr>
    </w:p>
    <w:p w14:paraId="686F7C7F" w14:textId="18080821" w:rsidR="000268E9" w:rsidRDefault="000268E9" w:rsidP="000268E9">
      <w:pPr>
        <w:rPr>
          <w:b/>
          <w:bCs/>
          <w:lang w:val="sr-Cyrl-BA"/>
        </w:rPr>
      </w:pPr>
    </w:p>
    <w:p w14:paraId="072C945C" w14:textId="54445401" w:rsidR="000268E9" w:rsidRDefault="000268E9" w:rsidP="000268E9">
      <w:pPr>
        <w:rPr>
          <w:b/>
          <w:bCs/>
          <w:lang w:val="sr-Cyrl-BA"/>
        </w:rPr>
      </w:pPr>
    </w:p>
    <w:p w14:paraId="5C57883F" w14:textId="2512C995" w:rsidR="000268E9" w:rsidRDefault="000268E9" w:rsidP="000268E9">
      <w:pPr>
        <w:rPr>
          <w:b/>
          <w:bCs/>
          <w:lang w:val="sr-Cyrl-BA"/>
        </w:rPr>
      </w:pPr>
    </w:p>
    <w:p w14:paraId="5CCC13CC" w14:textId="1C205B91" w:rsidR="000268E9" w:rsidRDefault="000268E9" w:rsidP="000268E9">
      <w:pPr>
        <w:rPr>
          <w:b/>
          <w:bCs/>
          <w:lang w:val="sr-Cyrl-BA"/>
        </w:rPr>
      </w:pPr>
    </w:p>
    <w:p w14:paraId="20659714" w14:textId="7461A617" w:rsidR="000268E9" w:rsidRDefault="000268E9" w:rsidP="000268E9">
      <w:pPr>
        <w:rPr>
          <w:b/>
          <w:bCs/>
          <w:lang w:val="sr-Cyrl-BA"/>
        </w:rPr>
      </w:pPr>
    </w:p>
    <w:p w14:paraId="612DB9AA" w14:textId="32388B98" w:rsidR="000268E9" w:rsidRDefault="000268E9" w:rsidP="000268E9">
      <w:pPr>
        <w:rPr>
          <w:b/>
          <w:bCs/>
          <w:lang w:val="sr-Cyrl-BA"/>
        </w:rPr>
      </w:pPr>
    </w:p>
    <w:p w14:paraId="3E502215" w14:textId="23384DA2" w:rsidR="000268E9" w:rsidRDefault="000268E9" w:rsidP="000268E9">
      <w:pPr>
        <w:rPr>
          <w:b/>
          <w:bCs/>
          <w:lang w:val="sr-Cyrl-BA"/>
        </w:rPr>
      </w:pPr>
    </w:p>
    <w:p w14:paraId="4206F6B3" w14:textId="2033095F" w:rsidR="000268E9" w:rsidRDefault="000268E9" w:rsidP="000268E9">
      <w:pPr>
        <w:rPr>
          <w:b/>
          <w:bCs/>
          <w:lang w:val="sr-Cyrl-BA"/>
        </w:rPr>
      </w:pPr>
    </w:p>
    <w:p w14:paraId="60FB3AE8" w14:textId="210FB55E" w:rsidR="000268E9" w:rsidRDefault="000268E9" w:rsidP="000268E9">
      <w:pPr>
        <w:rPr>
          <w:b/>
          <w:bCs/>
          <w:lang w:val="sr-Cyrl-BA"/>
        </w:rPr>
      </w:pPr>
    </w:p>
    <w:p w14:paraId="72AD9DE1" w14:textId="098EAC90" w:rsidR="000268E9" w:rsidRDefault="000268E9" w:rsidP="000268E9">
      <w:pPr>
        <w:rPr>
          <w:b/>
          <w:bCs/>
          <w:lang w:val="sr-Cyrl-BA"/>
        </w:rPr>
      </w:pPr>
    </w:p>
    <w:p w14:paraId="417ED279" w14:textId="395D54B5" w:rsidR="000268E9" w:rsidRDefault="000268E9" w:rsidP="000268E9">
      <w:pPr>
        <w:rPr>
          <w:b/>
          <w:bCs/>
          <w:lang w:val="sr-Cyrl-BA"/>
        </w:rPr>
      </w:pPr>
    </w:p>
    <w:p w14:paraId="4C877B0C" w14:textId="0488464B" w:rsidR="000268E9" w:rsidRDefault="000268E9" w:rsidP="000268E9">
      <w:pPr>
        <w:rPr>
          <w:b/>
          <w:bCs/>
          <w:lang w:val="sr-Cyrl-BA"/>
        </w:rPr>
      </w:pPr>
    </w:p>
    <w:p w14:paraId="7AFD50EF" w14:textId="6316C8AC" w:rsidR="000268E9" w:rsidRDefault="000268E9" w:rsidP="000268E9">
      <w:pPr>
        <w:rPr>
          <w:b/>
          <w:bCs/>
          <w:lang w:val="sr-Cyrl-BA"/>
        </w:rPr>
      </w:pPr>
    </w:p>
    <w:p w14:paraId="7C1D6564" w14:textId="0EC7B7A6" w:rsidR="000268E9" w:rsidRDefault="000268E9" w:rsidP="000268E9">
      <w:pPr>
        <w:rPr>
          <w:b/>
          <w:bCs/>
          <w:lang w:val="sr-Cyrl-BA"/>
        </w:rPr>
      </w:pPr>
    </w:p>
    <w:p w14:paraId="1EDD1AC5" w14:textId="2358CBA3" w:rsidR="000268E9" w:rsidRDefault="000268E9" w:rsidP="000268E9">
      <w:pPr>
        <w:rPr>
          <w:b/>
          <w:bCs/>
          <w:lang w:val="sr-Cyrl-BA"/>
        </w:rPr>
      </w:pPr>
    </w:p>
    <w:p w14:paraId="2088FE6A" w14:textId="4294E5F3" w:rsidR="000268E9" w:rsidRDefault="000268E9" w:rsidP="000268E9">
      <w:pPr>
        <w:rPr>
          <w:b/>
          <w:bCs/>
          <w:lang w:val="sr-Cyrl-BA"/>
        </w:rPr>
      </w:pPr>
    </w:p>
    <w:p w14:paraId="464C127D" w14:textId="6F6E2F82" w:rsidR="000268E9" w:rsidRDefault="000268E9" w:rsidP="000268E9">
      <w:pPr>
        <w:rPr>
          <w:b/>
          <w:bCs/>
          <w:lang w:val="sr-Cyrl-BA"/>
        </w:rPr>
      </w:pPr>
    </w:p>
    <w:p w14:paraId="71216FDB" w14:textId="2ACD1879" w:rsidR="000268E9" w:rsidRDefault="000268E9" w:rsidP="000268E9">
      <w:pPr>
        <w:rPr>
          <w:b/>
          <w:bCs/>
          <w:lang w:val="sr-Cyrl-BA"/>
        </w:rPr>
      </w:pPr>
    </w:p>
    <w:p w14:paraId="1930B3CC" w14:textId="7C6E6AC7" w:rsidR="000268E9" w:rsidRDefault="000268E9" w:rsidP="000268E9">
      <w:pPr>
        <w:rPr>
          <w:b/>
          <w:bCs/>
          <w:lang w:val="sr-Cyrl-BA"/>
        </w:rPr>
      </w:pPr>
    </w:p>
    <w:p w14:paraId="3303540C" w14:textId="77777777" w:rsidR="000268E9" w:rsidRDefault="000268E9" w:rsidP="000268E9">
      <w:pPr>
        <w:rPr>
          <w:b/>
          <w:lang w:val="sr-Cyrl-BA"/>
        </w:rPr>
      </w:pPr>
    </w:p>
    <w:p w14:paraId="47DE6F05" w14:textId="3CF07C6D" w:rsidR="00EA641B" w:rsidRDefault="00EA641B">
      <w:pPr>
        <w:jc w:val="both"/>
        <w:rPr>
          <w:b/>
          <w:lang w:val="sr-Latn-BA"/>
        </w:rPr>
      </w:pPr>
    </w:p>
    <w:p w14:paraId="70E234D7" w14:textId="311214BE" w:rsidR="000D64CF" w:rsidRDefault="000D64CF">
      <w:pPr>
        <w:jc w:val="both"/>
        <w:rPr>
          <w:b/>
          <w:lang w:val="sr-Latn-BA"/>
        </w:rPr>
      </w:pPr>
    </w:p>
    <w:p w14:paraId="0660633A" w14:textId="3ACB510F" w:rsidR="00EA641B" w:rsidRDefault="00EA641B">
      <w:pPr>
        <w:jc w:val="both"/>
        <w:rPr>
          <w:b/>
          <w:lang w:val="sr-Latn-BA"/>
        </w:rPr>
      </w:pPr>
    </w:p>
    <w:p w14:paraId="24F16DA4" w14:textId="5D07E11A" w:rsidR="00EA641B" w:rsidRDefault="00EA641B">
      <w:pPr>
        <w:jc w:val="both"/>
        <w:rPr>
          <w:b/>
          <w:lang w:val="sr-Latn-BA"/>
        </w:rPr>
      </w:pPr>
    </w:p>
    <w:p w14:paraId="125388F3" w14:textId="29B99856" w:rsidR="00EA641B" w:rsidRDefault="00EA641B">
      <w:pPr>
        <w:jc w:val="both"/>
        <w:rPr>
          <w:b/>
          <w:lang w:val="sr-Latn-BA"/>
        </w:rPr>
      </w:pPr>
    </w:p>
    <w:p w14:paraId="4995557A" w14:textId="77777777" w:rsidR="00EA641B" w:rsidRPr="00EA641B" w:rsidRDefault="00EA641B">
      <w:pPr>
        <w:jc w:val="both"/>
        <w:rPr>
          <w:b/>
          <w:lang w:val="sr-Latn-BA"/>
        </w:rPr>
      </w:pPr>
    </w:p>
    <w:p w14:paraId="0F691057" w14:textId="77777777" w:rsidR="00F53259" w:rsidRDefault="0071372D">
      <w:pPr>
        <w:jc w:val="both"/>
        <w:rPr>
          <w:b/>
          <w:lang w:val="sr-Cyrl-BA"/>
        </w:rPr>
      </w:pPr>
      <w:r>
        <w:rPr>
          <w:b/>
          <w:lang w:val="sr-Cyrl-BA"/>
        </w:rPr>
        <w:t>Оснивач Скупштина општине Језеро, тел/факс (050) 291-001 и (050) 291-002. Службени гласник општине Језеро излази по потреби.</w:t>
      </w:r>
    </w:p>
    <w:p w14:paraId="1D15E498" w14:textId="77777777" w:rsidR="00F53259" w:rsidRDefault="0071372D">
      <w:pPr>
        <w:rPr>
          <w:b/>
          <w:lang w:val="sr-Cyrl-BA"/>
        </w:rPr>
      </w:pPr>
      <w:r>
        <w:rPr>
          <w:b/>
          <w:lang w:val="sr-Cyrl-BA"/>
        </w:rPr>
        <w:t>Одговорни уредник</w:t>
      </w:r>
      <w:r w:rsidR="0018582C">
        <w:rPr>
          <w:b/>
          <w:lang w:val="sr-Cyrl-BA"/>
        </w:rPr>
        <w:t xml:space="preserve"> Сузана Баришић</w:t>
      </w:r>
    </w:p>
    <w:p w14:paraId="4CA4A2F6" w14:textId="3BBA9033" w:rsidR="00605348" w:rsidRPr="00E67265" w:rsidRDefault="00605348">
      <w:pPr>
        <w:rPr>
          <w:b/>
          <w:lang w:val="sr-Latn-BA"/>
        </w:rPr>
        <w:sectPr w:rsidR="00605348" w:rsidRPr="00E67265">
          <w:type w:val="continuous"/>
          <w:pgSz w:w="11907" w:h="16840"/>
          <w:pgMar w:top="1260" w:right="425" w:bottom="900" w:left="851" w:header="708" w:footer="708" w:gutter="0"/>
          <w:cols w:num="2" w:space="708"/>
          <w:docGrid w:linePitch="360"/>
        </w:sectPr>
      </w:pPr>
    </w:p>
    <w:p w14:paraId="630C8A89" w14:textId="77777777" w:rsidR="00F53259" w:rsidRDefault="00F53259"/>
    <w:sectPr w:rsidR="00F5325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712C" w14:textId="77777777" w:rsidR="00F21FCD" w:rsidRDefault="00F21FCD">
      <w:r>
        <w:separator/>
      </w:r>
    </w:p>
  </w:endnote>
  <w:endnote w:type="continuationSeparator" w:id="0">
    <w:p w14:paraId="4C0D7FD7" w14:textId="77777777" w:rsidR="00F21FCD" w:rsidRDefault="00F2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C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irilic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96386"/>
      <w:docPartObj>
        <w:docPartGallery w:val="AutoText"/>
      </w:docPartObj>
    </w:sdtPr>
    <w:sdtContent>
      <w:p w14:paraId="07AD2774" w14:textId="77777777" w:rsidR="00F53259" w:rsidRDefault="007137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18CF45F0" w14:textId="77777777" w:rsidR="00F53259" w:rsidRDefault="00F53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BED3" w14:textId="77777777" w:rsidR="00F21FCD" w:rsidRDefault="00F21FCD">
      <w:r>
        <w:separator/>
      </w:r>
    </w:p>
  </w:footnote>
  <w:footnote w:type="continuationSeparator" w:id="0">
    <w:p w14:paraId="74EB5B62" w14:textId="77777777" w:rsidR="00F21FCD" w:rsidRDefault="00F2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93FD" w14:textId="41D8A303" w:rsidR="00F53259" w:rsidRDefault="000268E9">
    <w:pPr>
      <w:pStyle w:val="Header"/>
      <w:rPr>
        <w:lang w:val="sr-Cyrl-BA"/>
      </w:rPr>
    </w:pPr>
    <w:r>
      <w:rPr>
        <w:lang w:val="sr-Cyrl-BA"/>
      </w:rPr>
      <w:t>Петак</w:t>
    </w:r>
    <w:r w:rsidR="0071372D">
      <w:rPr>
        <w:lang w:val="sr-Cyrl-BA"/>
      </w:rPr>
      <w:t xml:space="preserve">, </w:t>
    </w:r>
    <w:r>
      <w:rPr>
        <w:lang w:val="sr-Cyrl-BA"/>
      </w:rPr>
      <w:t>18</w:t>
    </w:r>
    <w:r w:rsidR="0071372D">
      <w:rPr>
        <w:lang w:val="sr-Cyrl-BA"/>
      </w:rPr>
      <w:t>.</w:t>
    </w:r>
    <w:r w:rsidR="00EA641B">
      <w:rPr>
        <w:lang w:val="sr-Cyrl-BA"/>
      </w:rPr>
      <w:t>1</w:t>
    </w:r>
    <w:r>
      <w:rPr>
        <w:lang w:val="sr-Cyrl-BA"/>
      </w:rPr>
      <w:t>1</w:t>
    </w:r>
    <w:r w:rsidR="00885F3F">
      <w:rPr>
        <w:lang w:val="sr-Cyrl-BA"/>
      </w:rPr>
      <w:t>.</w:t>
    </w:r>
    <w:r w:rsidR="0071372D">
      <w:rPr>
        <w:lang w:val="sr-Cyrl-BA"/>
      </w:rPr>
      <w:t>202</w:t>
    </w:r>
    <w:r w:rsidR="00C74FB2">
      <w:rPr>
        <w:lang w:val="sr-Cyrl-BA"/>
      </w:rPr>
      <w:t>2</w:t>
    </w:r>
    <w:r w:rsidR="0071372D">
      <w:rPr>
        <w:lang w:val="sr-Cyrl-BA"/>
      </w:rPr>
      <w:t>. године</w:t>
    </w:r>
    <w:r w:rsidR="0071372D">
      <w:ptab w:relativeTo="margin" w:alignment="center" w:leader="none"/>
    </w:r>
    <w:r w:rsidR="0071372D">
      <w:rPr>
        <w:lang w:val="sr-Cyrl-BA"/>
      </w:rPr>
      <w:t xml:space="preserve">Службени гласник општине Језеро </w:t>
    </w:r>
    <w:r w:rsidR="0071372D">
      <w:ptab w:relativeTo="margin" w:alignment="right" w:leader="none"/>
    </w:r>
    <w:r w:rsidR="0071372D">
      <w:rPr>
        <w:lang w:val="sr-Cyrl-BA"/>
      </w:rPr>
      <w:t xml:space="preserve">Број </w:t>
    </w:r>
    <w:r w:rsidR="00C74FB2">
      <w:rPr>
        <w:lang w:val="sr-Cyrl-BA"/>
      </w:rPr>
      <w:t>1</w:t>
    </w:r>
    <w:r>
      <w:rPr>
        <w:lang w:val="sr-Cyrl-B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F03"/>
    <w:multiLevelType w:val="multilevel"/>
    <w:tmpl w:val="01136F03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2743FB9"/>
    <w:multiLevelType w:val="hybridMultilevel"/>
    <w:tmpl w:val="857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2F01"/>
    <w:multiLevelType w:val="hybridMultilevel"/>
    <w:tmpl w:val="6CFC9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5074B"/>
    <w:multiLevelType w:val="multilevel"/>
    <w:tmpl w:val="0B4507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15F"/>
    <w:multiLevelType w:val="hybridMultilevel"/>
    <w:tmpl w:val="D8EEB4B0"/>
    <w:lvl w:ilvl="0" w:tplc="5B36A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4951"/>
    <w:multiLevelType w:val="multilevel"/>
    <w:tmpl w:val="0D5D49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A05"/>
    <w:multiLevelType w:val="hybridMultilevel"/>
    <w:tmpl w:val="AE1AC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57F5"/>
    <w:multiLevelType w:val="hybridMultilevel"/>
    <w:tmpl w:val="76FE680C"/>
    <w:lvl w:ilvl="0" w:tplc="FC2835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37B"/>
    <w:multiLevelType w:val="hybridMultilevel"/>
    <w:tmpl w:val="28F0C658"/>
    <w:lvl w:ilvl="0" w:tplc="E31C27DA">
      <w:start w:val="1"/>
      <w:numFmt w:val="decimal"/>
      <w:lvlText w:val="%1."/>
      <w:lvlJc w:val="left"/>
      <w:pPr>
        <w:ind w:left="1065" w:hanging="360"/>
      </w:pPr>
    </w:lvl>
    <w:lvl w:ilvl="1" w:tplc="141A0019">
      <w:start w:val="1"/>
      <w:numFmt w:val="lowerLetter"/>
      <w:lvlText w:val="%2."/>
      <w:lvlJc w:val="left"/>
      <w:pPr>
        <w:ind w:left="1785" w:hanging="360"/>
      </w:pPr>
    </w:lvl>
    <w:lvl w:ilvl="2" w:tplc="141A001B">
      <w:start w:val="1"/>
      <w:numFmt w:val="lowerRoman"/>
      <w:lvlText w:val="%3."/>
      <w:lvlJc w:val="right"/>
      <w:pPr>
        <w:ind w:left="2505" w:hanging="180"/>
      </w:pPr>
    </w:lvl>
    <w:lvl w:ilvl="3" w:tplc="141A000F">
      <w:start w:val="1"/>
      <w:numFmt w:val="decimal"/>
      <w:lvlText w:val="%4."/>
      <w:lvlJc w:val="left"/>
      <w:pPr>
        <w:ind w:left="3225" w:hanging="360"/>
      </w:pPr>
    </w:lvl>
    <w:lvl w:ilvl="4" w:tplc="141A0019">
      <w:start w:val="1"/>
      <w:numFmt w:val="lowerLetter"/>
      <w:lvlText w:val="%5."/>
      <w:lvlJc w:val="left"/>
      <w:pPr>
        <w:ind w:left="3945" w:hanging="360"/>
      </w:pPr>
    </w:lvl>
    <w:lvl w:ilvl="5" w:tplc="141A001B">
      <w:start w:val="1"/>
      <w:numFmt w:val="lowerRoman"/>
      <w:lvlText w:val="%6."/>
      <w:lvlJc w:val="right"/>
      <w:pPr>
        <w:ind w:left="4665" w:hanging="180"/>
      </w:pPr>
    </w:lvl>
    <w:lvl w:ilvl="6" w:tplc="141A000F">
      <w:start w:val="1"/>
      <w:numFmt w:val="decimal"/>
      <w:lvlText w:val="%7."/>
      <w:lvlJc w:val="left"/>
      <w:pPr>
        <w:ind w:left="5385" w:hanging="360"/>
      </w:pPr>
    </w:lvl>
    <w:lvl w:ilvl="7" w:tplc="141A0019">
      <w:start w:val="1"/>
      <w:numFmt w:val="lowerLetter"/>
      <w:lvlText w:val="%8."/>
      <w:lvlJc w:val="left"/>
      <w:pPr>
        <w:ind w:left="6105" w:hanging="360"/>
      </w:pPr>
    </w:lvl>
    <w:lvl w:ilvl="8" w:tplc="141A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FE1395B"/>
    <w:multiLevelType w:val="hybridMultilevel"/>
    <w:tmpl w:val="2EA28BFC"/>
    <w:lvl w:ilvl="0" w:tplc="C840D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20C86"/>
    <w:multiLevelType w:val="multilevel"/>
    <w:tmpl w:val="21520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056CD"/>
    <w:multiLevelType w:val="hybridMultilevel"/>
    <w:tmpl w:val="AAFC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79"/>
    <w:multiLevelType w:val="hybridMultilevel"/>
    <w:tmpl w:val="FF6807F8"/>
    <w:lvl w:ilvl="0" w:tplc="EB885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B639F"/>
    <w:multiLevelType w:val="multilevel"/>
    <w:tmpl w:val="2A8B639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17EA6"/>
    <w:multiLevelType w:val="hybridMultilevel"/>
    <w:tmpl w:val="97AAFC26"/>
    <w:lvl w:ilvl="0" w:tplc="FD2AB90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D525748"/>
    <w:multiLevelType w:val="hybridMultilevel"/>
    <w:tmpl w:val="0B46F67A"/>
    <w:lvl w:ilvl="0" w:tplc="FF94756E">
      <w:start w:val="1"/>
      <w:numFmt w:val="decimal"/>
      <w:lvlText w:val="%1."/>
      <w:lvlJc w:val="left"/>
      <w:pPr>
        <w:ind w:left="1065" w:hanging="360"/>
      </w:pPr>
    </w:lvl>
    <w:lvl w:ilvl="1" w:tplc="141A0019">
      <w:start w:val="1"/>
      <w:numFmt w:val="lowerLetter"/>
      <w:lvlText w:val="%2."/>
      <w:lvlJc w:val="left"/>
      <w:pPr>
        <w:ind w:left="1785" w:hanging="360"/>
      </w:pPr>
    </w:lvl>
    <w:lvl w:ilvl="2" w:tplc="141A001B">
      <w:start w:val="1"/>
      <w:numFmt w:val="lowerRoman"/>
      <w:lvlText w:val="%3."/>
      <w:lvlJc w:val="right"/>
      <w:pPr>
        <w:ind w:left="2505" w:hanging="180"/>
      </w:pPr>
    </w:lvl>
    <w:lvl w:ilvl="3" w:tplc="141A000F">
      <w:start w:val="1"/>
      <w:numFmt w:val="decimal"/>
      <w:lvlText w:val="%4."/>
      <w:lvlJc w:val="left"/>
      <w:pPr>
        <w:ind w:left="3225" w:hanging="360"/>
      </w:pPr>
    </w:lvl>
    <w:lvl w:ilvl="4" w:tplc="141A0019">
      <w:start w:val="1"/>
      <w:numFmt w:val="lowerLetter"/>
      <w:lvlText w:val="%5."/>
      <w:lvlJc w:val="left"/>
      <w:pPr>
        <w:ind w:left="3945" w:hanging="360"/>
      </w:pPr>
    </w:lvl>
    <w:lvl w:ilvl="5" w:tplc="141A001B">
      <w:start w:val="1"/>
      <w:numFmt w:val="lowerRoman"/>
      <w:lvlText w:val="%6."/>
      <w:lvlJc w:val="right"/>
      <w:pPr>
        <w:ind w:left="4665" w:hanging="180"/>
      </w:pPr>
    </w:lvl>
    <w:lvl w:ilvl="6" w:tplc="141A000F">
      <w:start w:val="1"/>
      <w:numFmt w:val="decimal"/>
      <w:lvlText w:val="%7."/>
      <w:lvlJc w:val="left"/>
      <w:pPr>
        <w:ind w:left="5385" w:hanging="360"/>
      </w:pPr>
    </w:lvl>
    <w:lvl w:ilvl="7" w:tplc="141A0019">
      <w:start w:val="1"/>
      <w:numFmt w:val="lowerLetter"/>
      <w:lvlText w:val="%8."/>
      <w:lvlJc w:val="left"/>
      <w:pPr>
        <w:ind w:left="6105" w:hanging="360"/>
      </w:pPr>
    </w:lvl>
    <w:lvl w:ilvl="8" w:tplc="141A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0DC1827"/>
    <w:multiLevelType w:val="multilevel"/>
    <w:tmpl w:val="30DC18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85260"/>
    <w:multiLevelType w:val="hybridMultilevel"/>
    <w:tmpl w:val="E72AC788"/>
    <w:lvl w:ilvl="0" w:tplc="15D88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AE2F66"/>
    <w:multiLevelType w:val="multilevel"/>
    <w:tmpl w:val="31AE2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A2C5B"/>
    <w:multiLevelType w:val="hybridMultilevel"/>
    <w:tmpl w:val="03205E48"/>
    <w:lvl w:ilvl="0" w:tplc="769E19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4308FF"/>
    <w:multiLevelType w:val="hybridMultilevel"/>
    <w:tmpl w:val="6CFC9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00766"/>
    <w:multiLevelType w:val="multilevel"/>
    <w:tmpl w:val="3C0007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250642"/>
    <w:multiLevelType w:val="hybridMultilevel"/>
    <w:tmpl w:val="6CFC9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8322F"/>
    <w:multiLevelType w:val="hybridMultilevel"/>
    <w:tmpl w:val="BC92BEBA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0FA7"/>
    <w:multiLevelType w:val="hybridMultilevel"/>
    <w:tmpl w:val="F4DC6022"/>
    <w:lvl w:ilvl="0" w:tplc="150A82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65473"/>
    <w:multiLevelType w:val="multilevel"/>
    <w:tmpl w:val="459654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B0B0D"/>
    <w:multiLevelType w:val="multilevel"/>
    <w:tmpl w:val="4A7B0B0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082C59"/>
    <w:multiLevelType w:val="hybridMultilevel"/>
    <w:tmpl w:val="6CFC9A52"/>
    <w:lvl w:ilvl="0" w:tplc="1C1A000F">
      <w:start w:val="1"/>
      <w:numFmt w:val="decimal"/>
      <w:lvlText w:val="%1."/>
      <w:lvlJc w:val="left"/>
      <w:pPr>
        <w:ind w:left="720" w:hanging="360"/>
      </w:pPr>
    </w:lvl>
    <w:lvl w:ilvl="1" w:tplc="1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5A13CB"/>
    <w:multiLevelType w:val="hybridMultilevel"/>
    <w:tmpl w:val="E81E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511B4"/>
    <w:multiLevelType w:val="multilevel"/>
    <w:tmpl w:val="4F1511B4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D4E6A"/>
    <w:multiLevelType w:val="multilevel"/>
    <w:tmpl w:val="56BD4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D1B9C"/>
    <w:multiLevelType w:val="hybridMultilevel"/>
    <w:tmpl w:val="429EF864"/>
    <w:lvl w:ilvl="0" w:tplc="5ADAC5F8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2" w15:restartNumberingAfterBreak="0">
    <w:nsid w:val="5D5C6BB9"/>
    <w:multiLevelType w:val="multilevel"/>
    <w:tmpl w:val="5D5C6B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95968"/>
    <w:multiLevelType w:val="hybridMultilevel"/>
    <w:tmpl w:val="A0CEB100"/>
    <w:lvl w:ilvl="0" w:tplc="F1BE8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982AE1"/>
    <w:multiLevelType w:val="multilevel"/>
    <w:tmpl w:val="69982AE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9E447F"/>
    <w:multiLevelType w:val="multilevel"/>
    <w:tmpl w:val="6C9E447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F242B7"/>
    <w:multiLevelType w:val="multilevel"/>
    <w:tmpl w:val="6CF242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A1B79"/>
    <w:multiLevelType w:val="multilevel"/>
    <w:tmpl w:val="6C9E447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A577FA"/>
    <w:multiLevelType w:val="hybridMultilevel"/>
    <w:tmpl w:val="0012F2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6402C"/>
    <w:multiLevelType w:val="multilevel"/>
    <w:tmpl w:val="7856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A3B7D"/>
    <w:multiLevelType w:val="multilevel"/>
    <w:tmpl w:val="7C1A3B7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962F03"/>
    <w:multiLevelType w:val="hybridMultilevel"/>
    <w:tmpl w:val="6CFC9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005581">
    <w:abstractNumId w:val="16"/>
  </w:num>
  <w:num w:numId="2" w16cid:durableId="1604344104">
    <w:abstractNumId w:val="10"/>
  </w:num>
  <w:num w:numId="3" w16cid:durableId="746921314">
    <w:abstractNumId w:val="5"/>
  </w:num>
  <w:num w:numId="4" w16cid:durableId="205141009">
    <w:abstractNumId w:val="30"/>
  </w:num>
  <w:num w:numId="5" w16cid:durableId="23941313">
    <w:abstractNumId w:val="39"/>
  </w:num>
  <w:num w:numId="6" w16cid:durableId="340668459">
    <w:abstractNumId w:val="18"/>
  </w:num>
  <w:num w:numId="7" w16cid:durableId="1222591787">
    <w:abstractNumId w:val="21"/>
  </w:num>
  <w:num w:numId="8" w16cid:durableId="1190877447">
    <w:abstractNumId w:val="40"/>
  </w:num>
  <w:num w:numId="9" w16cid:durableId="401609619">
    <w:abstractNumId w:val="13"/>
  </w:num>
  <w:num w:numId="10" w16cid:durableId="1475291411">
    <w:abstractNumId w:val="0"/>
  </w:num>
  <w:num w:numId="11" w16cid:durableId="476342038">
    <w:abstractNumId w:val="29"/>
  </w:num>
  <w:num w:numId="12" w16cid:durableId="1249265562">
    <w:abstractNumId w:val="35"/>
  </w:num>
  <w:num w:numId="13" w16cid:durableId="1690789968">
    <w:abstractNumId w:val="26"/>
  </w:num>
  <w:num w:numId="14" w16cid:durableId="1971400900">
    <w:abstractNumId w:val="25"/>
  </w:num>
  <w:num w:numId="15" w16cid:durableId="2124877297">
    <w:abstractNumId w:val="3"/>
  </w:num>
  <w:num w:numId="16" w16cid:durableId="1223099528">
    <w:abstractNumId w:val="36"/>
  </w:num>
  <w:num w:numId="17" w16cid:durableId="1242372737">
    <w:abstractNumId w:val="34"/>
  </w:num>
  <w:num w:numId="18" w16cid:durableId="2045859329">
    <w:abstractNumId w:val="32"/>
  </w:num>
  <w:num w:numId="19" w16cid:durableId="17995673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7031572">
    <w:abstractNumId w:val="27"/>
  </w:num>
  <w:num w:numId="21" w16cid:durableId="31657562">
    <w:abstractNumId w:val="2"/>
  </w:num>
  <w:num w:numId="22" w16cid:durableId="794757011">
    <w:abstractNumId w:val="11"/>
  </w:num>
  <w:num w:numId="23" w16cid:durableId="894391251">
    <w:abstractNumId w:val="17"/>
  </w:num>
  <w:num w:numId="24" w16cid:durableId="1426463023">
    <w:abstractNumId w:val="31"/>
  </w:num>
  <w:num w:numId="25" w16cid:durableId="945233885">
    <w:abstractNumId w:val="12"/>
  </w:num>
  <w:num w:numId="26" w16cid:durableId="1908607328">
    <w:abstractNumId w:val="37"/>
  </w:num>
  <w:num w:numId="27" w16cid:durableId="20174153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4182539">
    <w:abstractNumId w:val="14"/>
  </w:num>
  <w:num w:numId="29" w16cid:durableId="1560020700">
    <w:abstractNumId w:val="23"/>
  </w:num>
  <w:num w:numId="30" w16cid:durableId="1756704445">
    <w:abstractNumId w:val="24"/>
  </w:num>
  <w:num w:numId="31" w16cid:durableId="1240211475">
    <w:abstractNumId w:val="22"/>
  </w:num>
  <w:num w:numId="32" w16cid:durableId="1442458629">
    <w:abstractNumId w:val="20"/>
  </w:num>
  <w:num w:numId="33" w16cid:durableId="1064716905">
    <w:abstractNumId w:val="41"/>
  </w:num>
  <w:num w:numId="34" w16cid:durableId="2102145697">
    <w:abstractNumId w:val="28"/>
  </w:num>
  <w:num w:numId="35" w16cid:durableId="1829859197">
    <w:abstractNumId w:val="19"/>
  </w:num>
  <w:num w:numId="36" w16cid:durableId="306864052">
    <w:abstractNumId w:val="9"/>
  </w:num>
  <w:num w:numId="37" w16cid:durableId="17146907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7334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12823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7517227">
    <w:abstractNumId w:val="7"/>
  </w:num>
  <w:num w:numId="41" w16cid:durableId="1096247595">
    <w:abstractNumId w:val="1"/>
  </w:num>
  <w:num w:numId="42" w16cid:durableId="1785660422">
    <w:abstractNumId w:val="4"/>
  </w:num>
  <w:num w:numId="43" w16cid:durableId="1687753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16"/>
    <w:rsid w:val="000037BE"/>
    <w:rsid w:val="00004AC4"/>
    <w:rsid w:val="00005EC2"/>
    <w:rsid w:val="0001086E"/>
    <w:rsid w:val="00010E7C"/>
    <w:rsid w:val="000161BE"/>
    <w:rsid w:val="000229DD"/>
    <w:rsid w:val="000245CE"/>
    <w:rsid w:val="00024D1E"/>
    <w:rsid w:val="000268E9"/>
    <w:rsid w:val="00031169"/>
    <w:rsid w:val="00035B16"/>
    <w:rsid w:val="000506C3"/>
    <w:rsid w:val="00051FFF"/>
    <w:rsid w:val="00072F44"/>
    <w:rsid w:val="00092AFA"/>
    <w:rsid w:val="000971E3"/>
    <w:rsid w:val="000A4554"/>
    <w:rsid w:val="000B055F"/>
    <w:rsid w:val="000B564F"/>
    <w:rsid w:val="000B58C4"/>
    <w:rsid w:val="000B6484"/>
    <w:rsid w:val="000B655C"/>
    <w:rsid w:val="000B7A99"/>
    <w:rsid w:val="000C0BED"/>
    <w:rsid w:val="000C4F5C"/>
    <w:rsid w:val="000D0121"/>
    <w:rsid w:val="000D52B1"/>
    <w:rsid w:val="000D64CF"/>
    <w:rsid w:val="000D7E77"/>
    <w:rsid w:val="00101FD9"/>
    <w:rsid w:val="00113A5A"/>
    <w:rsid w:val="001443D4"/>
    <w:rsid w:val="001464E7"/>
    <w:rsid w:val="00150E90"/>
    <w:rsid w:val="0016530A"/>
    <w:rsid w:val="00165E13"/>
    <w:rsid w:val="0018582C"/>
    <w:rsid w:val="00185FC2"/>
    <w:rsid w:val="001902A0"/>
    <w:rsid w:val="00193F00"/>
    <w:rsid w:val="001B1C2B"/>
    <w:rsid w:val="001C49F8"/>
    <w:rsid w:val="001D3888"/>
    <w:rsid w:val="001E040C"/>
    <w:rsid w:val="001E659D"/>
    <w:rsid w:val="001F27B5"/>
    <w:rsid w:val="001F6186"/>
    <w:rsid w:val="00201927"/>
    <w:rsid w:val="00201ABD"/>
    <w:rsid w:val="00202523"/>
    <w:rsid w:val="00203D58"/>
    <w:rsid w:val="002129E2"/>
    <w:rsid w:val="00227E47"/>
    <w:rsid w:val="0023000A"/>
    <w:rsid w:val="00231E5E"/>
    <w:rsid w:val="00243B2E"/>
    <w:rsid w:val="00247A0A"/>
    <w:rsid w:val="00254849"/>
    <w:rsid w:val="0026604C"/>
    <w:rsid w:val="00272594"/>
    <w:rsid w:val="00275916"/>
    <w:rsid w:val="00276BFB"/>
    <w:rsid w:val="00277513"/>
    <w:rsid w:val="002853CE"/>
    <w:rsid w:val="00285E7E"/>
    <w:rsid w:val="002A09C5"/>
    <w:rsid w:val="002B27F8"/>
    <w:rsid w:val="002C1A4B"/>
    <w:rsid w:val="002C2E5A"/>
    <w:rsid w:val="002C38FF"/>
    <w:rsid w:val="002C4262"/>
    <w:rsid w:val="002D6A4F"/>
    <w:rsid w:val="002F6703"/>
    <w:rsid w:val="00316363"/>
    <w:rsid w:val="00316C28"/>
    <w:rsid w:val="0032379A"/>
    <w:rsid w:val="00366FAD"/>
    <w:rsid w:val="003708ED"/>
    <w:rsid w:val="0037747D"/>
    <w:rsid w:val="0038548C"/>
    <w:rsid w:val="00393D89"/>
    <w:rsid w:val="003943BD"/>
    <w:rsid w:val="00395007"/>
    <w:rsid w:val="003A0041"/>
    <w:rsid w:val="003A4C63"/>
    <w:rsid w:val="003C2D1D"/>
    <w:rsid w:val="003E4B2C"/>
    <w:rsid w:val="003F6728"/>
    <w:rsid w:val="0043746F"/>
    <w:rsid w:val="00446AF0"/>
    <w:rsid w:val="00463235"/>
    <w:rsid w:val="00466A5D"/>
    <w:rsid w:val="00476624"/>
    <w:rsid w:val="00492242"/>
    <w:rsid w:val="004B3509"/>
    <w:rsid w:val="004B7791"/>
    <w:rsid w:val="004C5F87"/>
    <w:rsid w:val="004E6F70"/>
    <w:rsid w:val="00500E5B"/>
    <w:rsid w:val="005240B3"/>
    <w:rsid w:val="00526271"/>
    <w:rsid w:val="00526673"/>
    <w:rsid w:val="00531445"/>
    <w:rsid w:val="00552A15"/>
    <w:rsid w:val="00553920"/>
    <w:rsid w:val="005551E2"/>
    <w:rsid w:val="0055590C"/>
    <w:rsid w:val="00574C4A"/>
    <w:rsid w:val="00575DC3"/>
    <w:rsid w:val="005830F0"/>
    <w:rsid w:val="005A6E81"/>
    <w:rsid w:val="005C1538"/>
    <w:rsid w:val="005D102C"/>
    <w:rsid w:val="006040FD"/>
    <w:rsid w:val="00605348"/>
    <w:rsid w:val="006060F7"/>
    <w:rsid w:val="00607F13"/>
    <w:rsid w:val="0061100B"/>
    <w:rsid w:val="0062192E"/>
    <w:rsid w:val="00650D97"/>
    <w:rsid w:val="00661C78"/>
    <w:rsid w:val="00665498"/>
    <w:rsid w:val="00670B6C"/>
    <w:rsid w:val="00672AC1"/>
    <w:rsid w:val="006B06D2"/>
    <w:rsid w:val="006B38A4"/>
    <w:rsid w:val="006D30EB"/>
    <w:rsid w:val="00702CF7"/>
    <w:rsid w:val="00703BED"/>
    <w:rsid w:val="00706C51"/>
    <w:rsid w:val="0071304F"/>
    <w:rsid w:val="0071372D"/>
    <w:rsid w:val="00721349"/>
    <w:rsid w:val="007213F5"/>
    <w:rsid w:val="007234D0"/>
    <w:rsid w:val="00730C23"/>
    <w:rsid w:val="007442F3"/>
    <w:rsid w:val="00755915"/>
    <w:rsid w:val="0075688A"/>
    <w:rsid w:val="0077346A"/>
    <w:rsid w:val="0077727E"/>
    <w:rsid w:val="007772BC"/>
    <w:rsid w:val="00781410"/>
    <w:rsid w:val="00783181"/>
    <w:rsid w:val="0078406F"/>
    <w:rsid w:val="00795ADA"/>
    <w:rsid w:val="007A605B"/>
    <w:rsid w:val="007A6226"/>
    <w:rsid w:val="007C100B"/>
    <w:rsid w:val="007E2405"/>
    <w:rsid w:val="007F1972"/>
    <w:rsid w:val="00816727"/>
    <w:rsid w:val="00833E0A"/>
    <w:rsid w:val="0083700D"/>
    <w:rsid w:val="0084255D"/>
    <w:rsid w:val="00855698"/>
    <w:rsid w:val="008603D9"/>
    <w:rsid w:val="00864CCA"/>
    <w:rsid w:val="00871850"/>
    <w:rsid w:val="00885F3F"/>
    <w:rsid w:val="008A696C"/>
    <w:rsid w:val="008B1B30"/>
    <w:rsid w:val="008C274A"/>
    <w:rsid w:val="008D3F5E"/>
    <w:rsid w:val="008D64FB"/>
    <w:rsid w:val="008E6AC2"/>
    <w:rsid w:val="008E6ED1"/>
    <w:rsid w:val="008F04B8"/>
    <w:rsid w:val="00901619"/>
    <w:rsid w:val="00927FA3"/>
    <w:rsid w:val="009314D6"/>
    <w:rsid w:val="009415D3"/>
    <w:rsid w:val="0096136D"/>
    <w:rsid w:val="009642FE"/>
    <w:rsid w:val="00964BFD"/>
    <w:rsid w:val="00973B0B"/>
    <w:rsid w:val="00997306"/>
    <w:rsid w:val="009D0DC5"/>
    <w:rsid w:val="009D0EBC"/>
    <w:rsid w:val="009E09EB"/>
    <w:rsid w:val="00A007B4"/>
    <w:rsid w:val="00A26D56"/>
    <w:rsid w:val="00A42373"/>
    <w:rsid w:val="00A614E4"/>
    <w:rsid w:val="00A97860"/>
    <w:rsid w:val="00AB2F75"/>
    <w:rsid w:val="00AC06B6"/>
    <w:rsid w:val="00AC2095"/>
    <w:rsid w:val="00AC691C"/>
    <w:rsid w:val="00AD6E38"/>
    <w:rsid w:val="00AF6D33"/>
    <w:rsid w:val="00B23189"/>
    <w:rsid w:val="00B24C51"/>
    <w:rsid w:val="00B35014"/>
    <w:rsid w:val="00B4147A"/>
    <w:rsid w:val="00B422B6"/>
    <w:rsid w:val="00B46FDB"/>
    <w:rsid w:val="00B5374F"/>
    <w:rsid w:val="00B62D4C"/>
    <w:rsid w:val="00B65748"/>
    <w:rsid w:val="00B84E29"/>
    <w:rsid w:val="00B91A98"/>
    <w:rsid w:val="00B97343"/>
    <w:rsid w:val="00BA5D91"/>
    <w:rsid w:val="00BB4B88"/>
    <w:rsid w:val="00BC0ACF"/>
    <w:rsid w:val="00BD60CF"/>
    <w:rsid w:val="00BF43B4"/>
    <w:rsid w:val="00C02535"/>
    <w:rsid w:val="00C21C41"/>
    <w:rsid w:val="00C231BD"/>
    <w:rsid w:val="00C261EA"/>
    <w:rsid w:val="00C303B3"/>
    <w:rsid w:val="00C57133"/>
    <w:rsid w:val="00C57D57"/>
    <w:rsid w:val="00C74FB2"/>
    <w:rsid w:val="00C756D8"/>
    <w:rsid w:val="00C77C2B"/>
    <w:rsid w:val="00C81771"/>
    <w:rsid w:val="00C83C8D"/>
    <w:rsid w:val="00C97B1A"/>
    <w:rsid w:val="00C97C16"/>
    <w:rsid w:val="00CB1950"/>
    <w:rsid w:val="00CB74AF"/>
    <w:rsid w:val="00CC49C3"/>
    <w:rsid w:val="00CE12CE"/>
    <w:rsid w:val="00CF3706"/>
    <w:rsid w:val="00D07BDC"/>
    <w:rsid w:val="00D164AD"/>
    <w:rsid w:val="00D169D8"/>
    <w:rsid w:val="00D21187"/>
    <w:rsid w:val="00D23E78"/>
    <w:rsid w:val="00D355A6"/>
    <w:rsid w:val="00D46B3D"/>
    <w:rsid w:val="00D474E4"/>
    <w:rsid w:val="00D50310"/>
    <w:rsid w:val="00D50C6E"/>
    <w:rsid w:val="00D559F2"/>
    <w:rsid w:val="00D57416"/>
    <w:rsid w:val="00D61A99"/>
    <w:rsid w:val="00D709E4"/>
    <w:rsid w:val="00D7143B"/>
    <w:rsid w:val="00D71ACA"/>
    <w:rsid w:val="00D8561F"/>
    <w:rsid w:val="00DB14A6"/>
    <w:rsid w:val="00DF3399"/>
    <w:rsid w:val="00DF5AB8"/>
    <w:rsid w:val="00E010FA"/>
    <w:rsid w:val="00E16AE2"/>
    <w:rsid w:val="00E20E6F"/>
    <w:rsid w:val="00E22599"/>
    <w:rsid w:val="00E52155"/>
    <w:rsid w:val="00E56A53"/>
    <w:rsid w:val="00E65F7D"/>
    <w:rsid w:val="00E67265"/>
    <w:rsid w:val="00E821EC"/>
    <w:rsid w:val="00E847DB"/>
    <w:rsid w:val="00EA44A8"/>
    <w:rsid w:val="00EA50F7"/>
    <w:rsid w:val="00EA641B"/>
    <w:rsid w:val="00EA7C55"/>
    <w:rsid w:val="00EB3568"/>
    <w:rsid w:val="00EC2F34"/>
    <w:rsid w:val="00ED018C"/>
    <w:rsid w:val="00EF760A"/>
    <w:rsid w:val="00F0775F"/>
    <w:rsid w:val="00F21FCD"/>
    <w:rsid w:val="00F22027"/>
    <w:rsid w:val="00F22996"/>
    <w:rsid w:val="00F311A7"/>
    <w:rsid w:val="00F333A7"/>
    <w:rsid w:val="00F40B18"/>
    <w:rsid w:val="00F517DC"/>
    <w:rsid w:val="00F52772"/>
    <w:rsid w:val="00F53259"/>
    <w:rsid w:val="00F625D5"/>
    <w:rsid w:val="00F9420D"/>
    <w:rsid w:val="00FB650E"/>
    <w:rsid w:val="00FD314A"/>
    <w:rsid w:val="00FD5500"/>
    <w:rsid w:val="00FE46DA"/>
    <w:rsid w:val="5B5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3A31E8"/>
  <w15:docId w15:val="{6D59756E-92D3-4603-90BA-9DB2A388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1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-C" w:hAnsi="Times-C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qFormat/>
    <w:pPr>
      <w:tabs>
        <w:tab w:val="left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sr-Latn-CS" w:eastAsia="sr-Latn-CS"/>
    </w:rPr>
  </w:style>
  <w:style w:type="paragraph" w:styleId="Heading6">
    <w:name w:val="heading 6"/>
    <w:basedOn w:val="Normal"/>
    <w:next w:val="Normal"/>
    <w:link w:val="Heading6Char"/>
    <w:qFormat/>
    <w:pPr>
      <w:tabs>
        <w:tab w:val="left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sr-Latn-CS" w:eastAsia="sr-Latn-CS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2268"/>
      <w:jc w:val="center"/>
      <w:outlineLvl w:val="6"/>
    </w:pPr>
    <w:rPr>
      <w:rFonts w:ascii="Times Cirilica" w:hAnsi="Times Cirilica"/>
      <w:b/>
      <w:bCs/>
      <w:spacing w:val="160"/>
      <w:sz w:val="36"/>
    </w:rPr>
  </w:style>
  <w:style w:type="paragraph" w:styleId="Heading8">
    <w:name w:val="heading 8"/>
    <w:basedOn w:val="Normal"/>
    <w:next w:val="Normal"/>
    <w:link w:val="Heading8Char"/>
    <w:qFormat/>
    <w:pPr>
      <w:tabs>
        <w:tab w:val="left" w:pos="1440"/>
      </w:tabs>
      <w:spacing w:before="240" w:after="60"/>
      <w:ind w:left="1440" w:hanging="432"/>
      <w:outlineLvl w:val="7"/>
    </w:pPr>
    <w:rPr>
      <w:i/>
      <w:iCs/>
      <w:sz w:val="24"/>
      <w:szCs w:val="24"/>
      <w:lang w:val="sr-Latn-CS" w:eastAsia="sr-Latn-CS"/>
    </w:rPr>
  </w:style>
  <w:style w:type="paragraph" w:styleId="Heading9">
    <w:name w:val="heading 9"/>
    <w:basedOn w:val="Normal"/>
    <w:next w:val="Normal"/>
    <w:link w:val="Heading9Char"/>
    <w:qFormat/>
    <w:pPr>
      <w:tabs>
        <w:tab w:val="left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spacing w:after="120"/>
    </w:pPr>
    <w:rPr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  <w:rPr>
      <w:rFonts w:ascii="Calibri" w:eastAsia="Calibri" w:hAnsi="Calibri"/>
      <w:sz w:val="24"/>
      <w:szCs w:val="24"/>
      <w:lang w:val="sr-Latn-CS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  <w:lang w:val="sr-Latn-CS" w:eastAsia="sr-Latn-CS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Pr>
      <w:color w:val="0563C1"/>
      <w:u w:val="single"/>
    </w:rPr>
  </w:style>
  <w:style w:type="paragraph" w:styleId="NormalWeb">
    <w:name w:val="Normal (Web)"/>
    <w:basedOn w:val="Normal"/>
    <w:pPr>
      <w:spacing w:before="100" w:beforeAutospacing="1" w:after="119"/>
    </w:pPr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Calibri" w:eastAsia="Calibri" w:hAnsi="Calibri"/>
      <w:b/>
      <w:bCs/>
      <w:sz w:val="28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Pr>
      <w:rFonts w:ascii="Times-C" w:eastAsia="Times New Roman" w:hAnsi="Times-C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rFonts w:ascii="Times Cirilica" w:eastAsia="Times New Roman" w:hAnsi="Times Cirilica" w:cs="Times New Roman"/>
      <w:b/>
      <w:bCs/>
      <w:spacing w:val="160"/>
      <w:sz w:val="36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B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i/>
      <w:iCs/>
      <w:sz w:val="24"/>
      <w:szCs w:val="24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TitleChar">
    <w:name w:val="Title Char"/>
    <w:basedOn w:val="DefaultParagraphFont"/>
    <w:link w:val="Title"/>
    <w:qFormat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qFormat/>
    <w:rPr>
      <w:color w:val="000000"/>
      <w:sz w:val="20"/>
      <w:szCs w:val="20"/>
    </w:rPr>
  </w:style>
  <w:style w:type="paragraph" w:customStyle="1" w:styleId="a">
    <w:name w:val="Без размака"/>
    <w:qFormat/>
    <w:rPr>
      <w:rFonts w:ascii="Calibri" w:eastAsia="Calibri" w:hAnsi="Calibri" w:cs="Times New Roman"/>
      <w:sz w:val="22"/>
      <w:szCs w:val="22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Symbol" w:hAnsi="Symbol" w:cs="Symbol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</w:style>
  <w:style w:type="character" w:customStyle="1" w:styleId="boldtext">
    <w:name w:val="boldtext"/>
    <w:basedOn w:val="DefaultParagraphFont"/>
  </w:style>
  <w:style w:type="paragraph" w:customStyle="1" w:styleId="post-footer2align-center">
    <w:name w:val="post-footer2 align-center"/>
    <w:basedOn w:val="Normal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customStyle="1" w:styleId="st1">
    <w:name w:val="st1"/>
    <w:basedOn w:val="DefaultParagraphFont"/>
    <w:qFormat/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NoSpacingChar">
    <w:name w:val="No Spacing Char"/>
    <w:link w:val="NoSpacing"/>
    <w:uiPriority w:val="1"/>
  </w:style>
  <w:style w:type="character" w:customStyle="1" w:styleId="TEKSTChar">
    <w:name w:val="TEKST Char"/>
    <w:link w:val="TEKST"/>
    <w:locked/>
    <w:rPr>
      <w:sz w:val="18"/>
      <w:szCs w:val="24"/>
      <w:lang w:val="sr-Latn-CS"/>
    </w:rPr>
  </w:style>
  <w:style w:type="paragraph" w:customStyle="1" w:styleId="TEKST">
    <w:name w:val="TEKST"/>
    <w:basedOn w:val="BodyText2"/>
    <w:link w:val="TEKSTChar"/>
    <w:qFormat/>
    <w:rPr>
      <w:rFonts w:asciiTheme="minorHAnsi" w:eastAsiaTheme="minorHAnsi" w:hAnsiTheme="minorHAnsi" w:cstheme="minorBidi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alibri" w:eastAsia="Calibri" w:hAnsi="Calibri" w:cs="Times New Roman"/>
      <w:sz w:val="24"/>
      <w:szCs w:val="24"/>
      <w:lang w:val="sr-Latn-C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0">
    <w:name w:val="Body text_"/>
    <w:link w:val="BodyText1"/>
    <w:rPr>
      <w:spacing w:val="2"/>
      <w:shd w:val="clear" w:color="auto" w:fill="FFFFFF"/>
    </w:rPr>
  </w:style>
  <w:style w:type="paragraph" w:customStyle="1" w:styleId="BodyText1">
    <w:name w:val="Body Text1"/>
    <w:basedOn w:val="Normal"/>
    <w:link w:val="Bodytext0"/>
    <w:pPr>
      <w:widowControl w:val="0"/>
      <w:shd w:val="clear" w:color="auto" w:fill="FFFFFF"/>
      <w:spacing w:after="600" w:line="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96CEB-618D-4A70-A2CE-7F166760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Opština Jezero</cp:lastModifiedBy>
  <cp:revision>3</cp:revision>
  <cp:lastPrinted>2022-10-28T10:09:00Z</cp:lastPrinted>
  <dcterms:created xsi:type="dcterms:W3CDTF">2022-11-25T08:27:00Z</dcterms:created>
  <dcterms:modified xsi:type="dcterms:W3CDTF">2022-11-25T08:34:00Z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